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F1" w:rsidRDefault="00FF42F1">
      <w:pPr>
        <w:widowControl w:val="0"/>
        <w:autoSpaceDE w:val="0"/>
        <w:autoSpaceDN w:val="0"/>
        <w:adjustRightInd w:val="0"/>
        <w:spacing w:after="0" w:line="240" w:lineRule="auto"/>
        <w:rPr>
          <w:rFonts w:ascii="Times New Roman" w:hAnsi="Times New Roman" w:cs="Times New Roman"/>
          <w:sz w:val="24"/>
          <w:szCs w:val="24"/>
        </w:rPr>
        <w:sectPr w:rsidR="00FF42F1">
          <w:headerReference w:type="default" r:id="rId6"/>
          <w:footerReference w:type="default" r:id="rId7"/>
          <w:pgSz w:w="12240" w:h="15840"/>
          <w:pgMar w:top="2520" w:right="1440" w:bottom="1800" w:left="1440" w:header="720" w:footer="720" w:gutter="0"/>
          <w:pgNumType w:start="1"/>
          <w:cols w:space="720"/>
          <w:noEndnote/>
        </w:sectPr>
      </w:pPr>
    </w:p>
    <w:p w:rsidR="00FF42F1" w:rsidRDefault="00925AFC">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r>
        <w:rPr>
          <w:rFonts w:ascii="Times New Roman" w:hAnsi="Times New Roman" w:cs="Times New Roman"/>
          <w:noProof/>
          <w:color w:val="000000"/>
          <w:sz w:val="20"/>
          <w:szCs w:val="20"/>
        </w:rPr>
        <w:lastRenderedPageBreak/>
        <w:drawing>
          <wp:inline distT="0" distB="0" distL="0" distR="0">
            <wp:extent cx="129540" cy="1295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9540" cy="129540"/>
                    </a:xfrm>
                    <a:prstGeom prst="rect">
                      <a:avLst/>
                    </a:prstGeom>
                    <a:noFill/>
                    <a:ln w="9525">
                      <a:noFill/>
                      <a:miter lim="800000"/>
                      <a:headEnd/>
                      <a:tailEnd/>
                    </a:ln>
                  </pic:spPr>
                </pic:pic>
              </a:graphicData>
            </a:graphic>
          </wp:inline>
        </w:drawing>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United States Court of Appeals,</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Third Circuit.</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 xml:space="preserve">Mario </w:t>
      </w:r>
      <w:r>
        <w:rPr>
          <w:rFonts w:ascii="Times New Roman" w:hAnsi="Times New Roman" w:cs="Times New Roman"/>
          <w:b/>
          <w:bCs/>
          <w:color w:val="000000"/>
          <w:sz w:val="20"/>
          <w:szCs w:val="20"/>
        </w:rPr>
        <w:t>RESTREPO</w:t>
      </w:r>
      <w:r>
        <w:rPr>
          <w:rFonts w:ascii="Times New Roman" w:hAnsi="Times New Roman" w:cs="Times New Roman"/>
          <w:color w:val="000000"/>
          <w:sz w:val="20"/>
          <w:szCs w:val="20"/>
        </w:rPr>
        <w:t>, Petitioner</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v.</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ATTORNEY GENERAL OF the UNITED STATES, Respondent.</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No. 07-4741.</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Argued Jan. 26, 2010.</w:t>
      </w: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Filed Aug. 16, 2010.</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Alien, a citizen of Colombia, petitioned for review of the </w:t>
      </w:r>
      <w:proofErr w:type="spellStart"/>
      <w:r>
        <w:rPr>
          <w:rFonts w:ascii="Times New Roman" w:hAnsi="Times New Roman" w:cs="Times New Roman"/>
          <w:color w:val="000000"/>
          <w:sz w:val="20"/>
          <w:szCs w:val="20"/>
        </w:rPr>
        <w:t>affirmance</w:t>
      </w:r>
      <w:proofErr w:type="spellEnd"/>
      <w:r>
        <w:rPr>
          <w:rFonts w:ascii="Times New Roman" w:hAnsi="Times New Roman" w:cs="Times New Roman"/>
          <w:color w:val="000000"/>
          <w:sz w:val="20"/>
          <w:szCs w:val="20"/>
        </w:rPr>
        <w:t>, by the Board of Imm</w:t>
      </w:r>
      <w:r>
        <w:rPr>
          <w:rFonts w:ascii="Times New Roman" w:hAnsi="Times New Roman" w:cs="Times New Roman"/>
          <w:color w:val="000000"/>
          <w:sz w:val="20"/>
          <w:szCs w:val="20"/>
        </w:rPr>
        <w:t>i</w:t>
      </w:r>
      <w:r>
        <w:rPr>
          <w:rFonts w:ascii="Times New Roman" w:hAnsi="Times New Roman" w:cs="Times New Roman"/>
          <w:color w:val="000000"/>
          <w:sz w:val="20"/>
          <w:szCs w:val="20"/>
        </w:rPr>
        <w:t>gration Appeals (BIA), of the denial of his application for a waiver of removability, and also petitioned for review of the denial of his motion to reopen. After petitions were consolidated, government's motion for remand was granted. Thereafter BIA reaffirmed the Immigration Judge's (IJ) decision, and alien again petitioned for review.</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Court of Appeals, </w:t>
      </w:r>
      <w:hyperlink r:id="rId9" w:history="1">
        <w:r>
          <w:rPr>
            <w:rFonts w:ascii="Times New Roman" w:hAnsi="Times New Roman" w:cs="Times New Roman"/>
            <w:color w:val="0000FF"/>
            <w:sz w:val="20"/>
            <w:szCs w:val="20"/>
            <w:u w:val="single"/>
          </w:rPr>
          <w:t>Conner</w:t>
        </w:r>
      </w:hyperlink>
      <w:r>
        <w:rPr>
          <w:rFonts w:ascii="Times New Roman" w:hAnsi="Times New Roman" w:cs="Times New Roman"/>
          <w:color w:val="000000"/>
          <w:sz w:val="20"/>
          <w:szCs w:val="20"/>
        </w:rPr>
        <w:t>, United States District Judge sitting by designation, held that:</w:t>
      </w: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32022773489" w:history="1">
        <w:r w:rsidR="0080567A">
          <w:rPr>
            <w:rFonts w:ascii="Times New Roman" w:hAnsi="Times New Roman" w:cs="Times New Roman"/>
            <w:color w:val="0000FF"/>
            <w:sz w:val="20"/>
            <w:szCs w:val="20"/>
            <w:u w:val="single"/>
          </w:rPr>
          <w:t>(1)</w:t>
        </w:r>
      </w:hyperlink>
      <w:r w:rsidR="0080567A">
        <w:rPr>
          <w:rFonts w:ascii="Times New Roman" w:hAnsi="Times New Roman" w:cs="Times New Roman"/>
          <w:color w:val="000000"/>
          <w:sz w:val="20"/>
          <w:szCs w:val="20"/>
        </w:rPr>
        <w:t xml:space="preserve"> alien's New Jersey conviction for aggravated criminal sexual contact qualified as the aggravated felony of sexual abuse of a minor, and</w:t>
      </w: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42022773489" w:history="1">
        <w:r w:rsidR="0080567A">
          <w:rPr>
            <w:rFonts w:ascii="Times New Roman" w:hAnsi="Times New Roman" w:cs="Times New Roman"/>
            <w:color w:val="0000FF"/>
            <w:sz w:val="20"/>
            <w:szCs w:val="20"/>
            <w:u w:val="single"/>
          </w:rPr>
          <w:t>(2)</w:t>
        </w:r>
      </w:hyperlink>
      <w:r w:rsidR="0080567A">
        <w:rPr>
          <w:rFonts w:ascii="Times New Roman" w:hAnsi="Times New Roman" w:cs="Times New Roman"/>
          <w:color w:val="000000"/>
          <w:sz w:val="20"/>
          <w:szCs w:val="20"/>
        </w:rPr>
        <w:t xml:space="preserve"> proceedings were not subject to federal “catch-all” statute of limitations.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Petition dismissed.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 xml:space="preserve">West </w:t>
      </w:r>
      <w:proofErr w:type="spellStart"/>
      <w:r>
        <w:rPr>
          <w:rFonts w:ascii="Times New Roman" w:hAnsi="Times New Roman" w:cs="Times New Roman"/>
          <w:color w:val="000000"/>
          <w:sz w:val="20"/>
          <w:szCs w:val="20"/>
        </w:rPr>
        <w:t>Headnotes</w:t>
      </w:r>
      <w:proofErr w:type="spellEnd"/>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022773489" w:history="1">
        <w:r w:rsidR="0080567A">
          <w:rPr>
            <w:rFonts w:ascii="Times New Roman" w:hAnsi="Times New Roman" w:cs="Times New Roman"/>
            <w:b/>
            <w:bCs/>
            <w:color w:val="0000FF"/>
            <w:sz w:val="20"/>
            <w:szCs w:val="20"/>
            <w:u w:val="single"/>
          </w:rPr>
          <w:t>[1]</w:t>
        </w:r>
      </w:hyperlink>
      <w:bookmarkStart w:id="1" w:name="Document1zzF12022773489"/>
      <w:bookmarkEnd w:id="1"/>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398</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3"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4" w:history="1">
        <w:r>
          <w:rPr>
            <w:rFonts w:ascii="Times New Roman" w:hAnsi="Times New Roman" w:cs="Times New Roman"/>
            <w:color w:val="0000FF"/>
            <w:sz w:val="20"/>
            <w:szCs w:val="20"/>
            <w:u w:val="single"/>
          </w:rPr>
          <w:t>24k396</w:t>
        </w:r>
      </w:hyperlink>
      <w:r>
        <w:rPr>
          <w:rFonts w:ascii="Times New Roman" w:hAnsi="Times New Roman" w:cs="Times New Roman"/>
          <w:color w:val="000000"/>
          <w:sz w:val="20"/>
          <w:szCs w:val="20"/>
        </w:rPr>
        <w:t xml:space="preserve"> Standard and Scope of Review</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5" w:history="1">
        <w:r>
          <w:rPr>
            <w:rFonts w:ascii="Times New Roman" w:hAnsi="Times New Roman" w:cs="Times New Roman"/>
            <w:color w:val="0000FF"/>
            <w:sz w:val="20"/>
            <w:szCs w:val="20"/>
            <w:u w:val="single"/>
          </w:rPr>
          <w:t>24k398</w:t>
        </w:r>
      </w:hyperlink>
      <w:r>
        <w:rPr>
          <w:rFonts w:ascii="Times New Roman" w:hAnsi="Times New Roman" w:cs="Times New Roman"/>
          <w:color w:val="000000"/>
          <w:sz w:val="20"/>
          <w:szCs w:val="20"/>
        </w:rPr>
        <w:t xml:space="preserve"> k. Review of initial decision or administrative review. </w:t>
      </w:r>
      <w:hyperlink r:id="rId16"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 w:name="Document1zzIa49f7946dcff11df9b8c85033233"/>
      <w:bookmarkEnd w:id="2"/>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Court of Appeals, on review in removal proceeding, would review both the decision of the Immigration Judge (IJ) and that of the Board of Immigration A</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peals (BIA), where BIA, in the proceeding below, had </w:t>
      </w:r>
      <w:r>
        <w:rPr>
          <w:rFonts w:ascii="Times New Roman" w:hAnsi="Times New Roman" w:cs="Times New Roman"/>
          <w:color w:val="000000"/>
          <w:sz w:val="20"/>
          <w:szCs w:val="20"/>
        </w:rPr>
        <w:lastRenderedPageBreak/>
        <w:t>adopted and affirmed the IJ's decision and provided additional reasoning in support of its decision.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22022773489" w:history="1">
        <w:r w:rsidR="0080567A">
          <w:rPr>
            <w:rFonts w:ascii="Times New Roman" w:hAnsi="Times New Roman" w:cs="Times New Roman"/>
            <w:b/>
            <w:bCs/>
            <w:color w:val="0000FF"/>
            <w:sz w:val="20"/>
            <w:szCs w:val="20"/>
            <w:u w:val="single"/>
          </w:rPr>
          <w:t>[2]</w:t>
        </w:r>
      </w:hyperlink>
      <w:bookmarkStart w:id="3" w:name="Document1zzF22022773489"/>
      <w:bookmarkEnd w:id="3"/>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385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7"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9"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0" w:history="1">
        <w:r>
          <w:rPr>
            <w:rFonts w:ascii="Times New Roman" w:hAnsi="Times New Roman" w:cs="Times New Roman"/>
            <w:color w:val="0000FF"/>
            <w:sz w:val="20"/>
            <w:szCs w:val="20"/>
            <w:u w:val="single"/>
          </w:rPr>
          <w:t>24k385</w:t>
        </w:r>
      </w:hyperlink>
      <w:r>
        <w:rPr>
          <w:rFonts w:ascii="Times New Roman" w:hAnsi="Times New Roman" w:cs="Times New Roman"/>
          <w:color w:val="000000"/>
          <w:sz w:val="20"/>
          <w:szCs w:val="20"/>
        </w:rPr>
        <w:t xml:space="preserve"> k. Jurisdiction and venue. </w:t>
      </w:r>
      <w:hyperlink r:id="rId21"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4" w:name="Document1zzIa49f7948dcff11df9b8c85033233"/>
      <w:bookmarkEnd w:id="4"/>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Court of Appeals has jurisdiction to review final o</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ders of removal. Immigration and Nationality Act, § 242(a), </w:t>
      </w:r>
      <w:hyperlink r:id="rId22" w:history="1">
        <w:r>
          <w:rPr>
            <w:rFonts w:ascii="Times New Roman" w:hAnsi="Times New Roman" w:cs="Times New Roman"/>
            <w:color w:val="0000FF"/>
            <w:sz w:val="20"/>
            <w:szCs w:val="20"/>
            <w:u w:val="single"/>
          </w:rPr>
          <w:t>8 U.S.C.A. § 1252(a)</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32022773489" w:history="1">
        <w:r w:rsidR="0080567A">
          <w:rPr>
            <w:rFonts w:ascii="Times New Roman" w:hAnsi="Times New Roman" w:cs="Times New Roman"/>
            <w:b/>
            <w:bCs/>
            <w:color w:val="0000FF"/>
            <w:sz w:val="20"/>
            <w:szCs w:val="20"/>
            <w:u w:val="single"/>
          </w:rPr>
          <w:t>[3]</w:t>
        </w:r>
      </w:hyperlink>
      <w:bookmarkStart w:id="5" w:name="Document1zzF32022773489"/>
      <w:bookmarkEnd w:id="5"/>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385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3"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4"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5"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6" w:history="1">
        <w:r>
          <w:rPr>
            <w:rFonts w:ascii="Times New Roman" w:hAnsi="Times New Roman" w:cs="Times New Roman"/>
            <w:color w:val="0000FF"/>
            <w:sz w:val="20"/>
            <w:szCs w:val="20"/>
            <w:u w:val="single"/>
          </w:rPr>
          <w:t>24k385</w:t>
        </w:r>
      </w:hyperlink>
      <w:r>
        <w:rPr>
          <w:rFonts w:ascii="Times New Roman" w:hAnsi="Times New Roman" w:cs="Times New Roman"/>
          <w:color w:val="000000"/>
          <w:sz w:val="20"/>
          <w:szCs w:val="20"/>
        </w:rPr>
        <w:t xml:space="preserve"> k. Jurisdiction and venue. </w:t>
      </w:r>
      <w:hyperlink r:id="rId2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6" w:name="Document1zzIa49f794adcff11df9b8c85033233"/>
      <w:bookmarkEnd w:id="6"/>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Although Court of Appeals lacks jurisdiction to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view an order to remove an alien who commits an aggravated felony, it retains jurisdiction to determine whether an alien was convicted of a non-reviewable aggravated felony. Immigration and Nationality Act, § 242(a)(2)(C), </w:t>
      </w:r>
      <w:hyperlink r:id="rId28" w:history="1">
        <w:r>
          <w:rPr>
            <w:rFonts w:ascii="Times New Roman" w:hAnsi="Times New Roman" w:cs="Times New Roman"/>
            <w:color w:val="0000FF"/>
            <w:sz w:val="20"/>
            <w:szCs w:val="20"/>
            <w:u w:val="single"/>
          </w:rPr>
          <w:t>8 U.S.C.A. § 1252(a)(2)(C)</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42022773489" w:history="1">
        <w:r w:rsidR="0080567A">
          <w:rPr>
            <w:rFonts w:ascii="Times New Roman" w:hAnsi="Times New Roman" w:cs="Times New Roman"/>
            <w:b/>
            <w:bCs/>
            <w:color w:val="0000FF"/>
            <w:sz w:val="20"/>
            <w:szCs w:val="20"/>
            <w:u w:val="single"/>
          </w:rPr>
          <w:t>[4]</w:t>
        </w:r>
      </w:hyperlink>
      <w:bookmarkStart w:id="7" w:name="Document1zzF42022773489"/>
      <w:bookmarkEnd w:id="7"/>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404</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9"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0"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1"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2" w:history="1">
        <w:r>
          <w:rPr>
            <w:rFonts w:ascii="Times New Roman" w:hAnsi="Times New Roman" w:cs="Times New Roman"/>
            <w:color w:val="0000FF"/>
            <w:sz w:val="20"/>
            <w:szCs w:val="20"/>
            <w:u w:val="single"/>
          </w:rPr>
          <w:t>24k396</w:t>
        </w:r>
      </w:hyperlink>
      <w:r>
        <w:rPr>
          <w:rFonts w:ascii="Times New Roman" w:hAnsi="Times New Roman" w:cs="Times New Roman"/>
          <w:color w:val="000000"/>
          <w:sz w:val="20"/>
          <w:szCs w:val="20"/>
        </w:rPr>
        <w:t xml:space="preserve"> Standard and Scope of Review</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3" w:history="1">
        <w:r>
          <w:rPr>
            <w:rFonts w:ascii="Times New Roman" w:hAnsi="Times New Roman" w:cs="Times New Roman"/>
            <w:color w:val="0000FF"/>
            <w:sz w:val="20"/>
            <w:szCs w:val="20"/>
            <w:u w:val="single"/>
          </w:rPr>
          <w:t>24k404</w:t>
        </w:r>
      </w:hyperlink>
      <w:r>
        <w:rPr>
          <w:rFonts w:ascii="Times New Roman" w:hAnsi="Times New Roman" w:cs="Times New Roman"/>
          <w:color w:val="000000"/>
          <w:sz w:val="20"/>
          <w:szCs w:val="20"/>
        </w:rPr>
        <w:t xml:space="preserve"> k. Law questions. </w:t>
      </w:r>
      <w:hyperlink r:id="rId34"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8" w:name="Document1zzIa49f794cdcff11df9b8c85033233"/>
      <w:bookmarkEnd w:id="8"/>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Whether an alien's offense constitutes an aggravated felony is reviewed de novo, since it implicates a purely legal question that governs the appellate court's jurisdiction. Immigration and Nationality Act, § 242(a)(2)(C), </w:t>
      </w:r>
      <w:hyperlink r:id="rId35" w:history="1">
        <w:r>
          <w:rPr>
            <w:rFonts w:ascii="Times New Roman" w:hAnsi="Times New Roman" w:cs="Times New Roman"/>
            <w:color w:val="0000FF"/>
            <w:sz w:val="20"/>
            <w:szCs w:val="20"/>
            <w:u w:val="single"/>
          </w:rPr>
          <w:t>8 U.S.C.A. § 1252(a)(2)(C)</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52022773489" w:history="1">
        <w:r w:rsidR="0080567A">
          <w:rPr>
            <w:rFonts w:ascii="Times New Roman" w:hAnsi="Times New Roman" w:cs="Times New Roman"/>
            <w:b/>
            <w:bCs/>
            <w:color w:val="0000FF"/>
            <w:sz w:val="20"/>
            <w:szCs w:val="20"/>
            <w:u w:val="single"/>
          </w:rPr>
          <w:t>[5]</w:t>
        </w:r>
      </w:hyperlink>
      <w:bookmarkStart w:id="9" w:name="Document1zzF52022773489"/>
      <w:bookmarkEnd w:id="9"/>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385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6"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7"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8"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9" w:history="1">
        <w:r>
          <w:rPr>
            <w:rFonts w:ascii="Times New Roman" w:hAnsi="Times New Roman" w:cs="Times New Roman"/>
            <w:color w:val="0000FF"/>
            <w:sz w:val="20"/>
            <w:szCs w:val="20"/>
            <w:u w:val="single"/>
          </w:rPr>
          <w:t>24k385</w:t>
        </w:r>
      </w:hyperlink>
      <w:r>
        <w:rPr>
          <w:rFonts w:ascii="Times New Roman" w:hAnsi="Times New Roman" w:cs="Times New Roman"/>
          <w:color w:val="000000"/>
          <w:sz w:val="20"/>
          <w:szCs w:val="20"/>
        </w:rPr>
        <w:t xml:space="preserve"> k. Jurisdiction and venue. </w:t>
      </w:r>
      <w:hyperlink r:id="rId40"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0" w:name="Document1zzIa49f794edcff11df9b8c85033233"/>
      <w:bookmarkEnd w:id="10"/>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Court of Appeals has jurisdiction to hear constit</w:t>
      </w:r>
      <w:r>
        <w:rPr>
          <w:rFonts w:ascii="Times New Roman" w:hAnsi="Times New Roman" w:cs="Times New Roman"/>
          <w:color w:val="000000"/>
          <w:sz w:val="20"/>
          <w:szCs w:val="20"/>
        </w:rPr>
        <w:t>u</w:t>
      </w:r>
      <w:r>
        <w:rPr>
          <w:rFonts w:ascii="Times New Roman" w:hAnsi="Times New Roman" w:cs="Times New Roman"/>
          <w:color w:val="000000"/>
          <w:sz w:val="20"/>
          <w:szCs w:val="20"/>
        </w:rPr>
        <w:t>tional claims and questions of law presented in pet</w:t>
      </w:r>
      <w:r>
        <w:rPr>
          <w:rFonts w:ascii="Times New Roman" w:hAnsi="Times New Roman" w:cs="Times New Roman"/>
          <w:color w:val="000000"/>
          <w:sz w:val="20"/>
          <w:szCs w:val="20"/>
        </w:rPr>
        <w:t>i</w:t>
      </w:r>
      <w:r>
        <w:rPr>
          <w:rFonts w:ascii="Times New Roman" w:hAnsi="Times New Roman" w:cs="Times New Roman"/>
          <w:color w:val="000000"/>
          <w:sz w:val="20"/>
          <w:szCs w:val="20"/>
        </w:rPr>
        <w:t>tions for review of final removal orders, even for those aliens convicted of an aggravated felony, and review of such claims is de novo.</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62022773489" w:history="1">
        <w:r w:rsidR="0080567A">
          <w:rPr>
            <w:rFonts w:ascii="Times New Roman" w:hAnsi="Times New Roman" w:cs="Times New Roman"/>
            <w:b/>
            <w:bCs/>
            <w:color w:val="0000FF"/>
            <w:sz w:val="20"/>
            <w:szCs w:val="20"/>
            <w:u w:val="single"/>
          </w:rPr>
          <w:t>[6]</w:t>
        </w:r>
      </w:hyperlink>
      <w:bookmarkStart w:id="11" w:name="Document1zzF62022773489"/>
      <w:bookmarkEnd w:id="11"/>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404</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41"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2"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3"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4" w:history="1">
        <w:r>
          <w:rPr>
            <w:rFonts w:ascii="Times New Roman" w:hAnsi="Times New Roman" w:cs="Times New Roman"/>
            <w:color w:val="0000FF"/>
            <w:sz w:val="20"/>
            <w:szCs w:val="20"/>
            <w:u w:val="single"/>
          </w:rPr>
          <w:t>24k396</w:t>
        </w:r>
      </w:hyperlink>
      <w:r>
        <w:rPr>
          <w:rFonts w:ascii="Times New Roman" w:hAnsi="Times New Roman" w:cs="Times New Roman"/>
          <w:color w:val="000000"/>
          <w:sz w:val="20"/>
          <w:szCs w:val="20"/>
        </w:rPr>
        <w:t xml:space="preserve"> Standard and Scope of Review</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5" w:history="1">
        <w:r>
          <w:rPr>
            <w:rFonts w:ascii="Times New Roman" w:hAnsi="Times New Roman" w:cs="Times New Roman"/>
            <w:color w:val="0000FF"/>
            <w:sz w:val="20"/>
            <w:szCs w:val="20"/>
            <w:u w:val="single"/>
          </w:rPr>
          <w:t>24k404</w:t>
        </w:r>
      </w:hyperlink>
      <w:r>
        <w:rPr>
          <w:rFonts w:ascii="Times New Roman" w:hAnsi="Times New Roman" w:cs="Times New Roman"/>
          <w:color w:val="000000"/>
          <w:sz w:val="20"/>
          <w:szCs w:val="20"/>
        </w:rPr>
        <w:t xml:space="preserve"> k. Law questions. </w:t>
      </w:r>
      <w:hyperlink r:id="rId46"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2" w:name="Document1zzIa49f7950dcff11df9b8c85033233"/>
      <w:bookmarkEnd w:id="12"/>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Court of Appeals reviews de novo issue of whether an alien's removal proceedings were time-barred.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72022773489" w:history="1">
        <w:r w:rsidR="0080567A">
          <w:rPr>
            <w:rFonts w:ascii="Times New Roman" w:hAnsi="Times New Roman" w:cs="Times New Roman"/>
            <w:b/>
            <w:bCs/>
            <w:color w:val="0000FF"/>
            <w:sz w:val="20"/>
            <w:szCs w:val="20"/>
            <w:u w:val="single"/>
          </w:rPr>
          <w:t>[7]</w:t>
        </w:r>
      </w:hyperlink>
      <w:bookmarkStart w:id="13" w:name="Document1zzF72022773489"/>
      <w:bookmarkEnd w:id="13"/>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385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47"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8"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49"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0" w:history="1">
        <w:r>
          <w:rPr>
            <w:rFonts w:ascii="Times New Roman" w:hAnsi="Times New Roman" w:cs="Times New Roman"/>
            <w:color w:val="0000FF"/>
            <w:sz w:val="20"/>
            <w:szCs w:val="20"/>
            <w:u w:val="single"/>
          </w:rPr>
          <w:t>24k385</w:t>
        </w:r>
      </w:hyperlink>
      <w:r>
        <w:rPr>
          <w:rFonts w:ascii="Times New Roman" w:hAnsi="Times New Roman" w:cs="Times New Roman"/>
          <w:color w:val="000000"/>
          <w:sz w:val="20"/>
          <w:szCs w:val="20"/>
        </w:rPr>
        <w:t xml:space="preserve"> k. Jurisdiction and venue. </w:t>
      </w:r>
      <w:hyperlink r:id="rId51"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4" w:name="Document1zzIa49f7952dcff11df9b8c85033233"/>
      <w:bookmarkEnd w:id="14"/>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Pursuant to statute, Court of Appeals lacked jurisdi</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 to review the denial of alien's application to adjust his status. Immigration and Nationality Act, §§ 242(a)(2)(B), 245, </w:t>
      </w:r>
      <w:hyperlink r:id="rId52" w:history="1">
        <w:r>
          <w:rPr>
            <w:rFonts w:ascii="Times New Roman" w:hAnsi="Times New Roman" w:cs="Times New Roman"/>
            <w:color w:val="0000FF"/>
            <w:sz w:val="20"/>
            <w:szCs w:val="20"/>
            <w:u w:val="single"/>
          </w:rPr>
          <w:t>8 U.S.C.A. §§ 1252(a)(2)(B)</w:t>
        </w:r>
      </w:hyperlink>
      <w:r>
        <w:rPr>
          <w:rFonts w:ascii="Times New Roman" w:hAnsi="Times New Roman" w:cs="Times New Roman"/>
          <w:color w:val="000000"/>
          <w:sz w:val="20"/>
          <w:szCs w:val="20"/>
        </w:rPr>
        <w:t xml:space="preserve">, </w:t>
      </w:r>
      <w:hyperlink r:id="rId53" w:history="1">
        <w:r>
          <w:rPr>
            <w:rFonts w:ascii="Times New Roman" w:hAnsi="Times New Roman" w:cs="Times New Roman"/>
            <w:color w:val="0000FF"/>
            <w:sz w:val="20"/>
            <w:szCs w:val="20"/>
            <w:u w:val="single"/>
          </w:rPr>
          <w:t>1255</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82022773489" w:history="1">
        <w:r w:rsidR="0080567A">
          <w:rPr>
            <w:rFonts w:ascii="Times New Roman" w:hAnsi="Times New Roman" w:cs="Times New Roman"/>
            <w:b/>
            <w:bCs/>
            <w:color w:val="0000FF"/>
            <w:sz w:val="20"/>
            <w:szCs w:val="20"/>
            <w:u w:val="single"/>
          </w:rPr>
          <w:t>[8]</w:t>
        </w:r>
      </w:hyperlink>
      <w:bookmarkStart w:id="15" w:name="Document1zzF82022773489"/>
      <w:bookmarkEnd w:id="15"/>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273</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54"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5"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6"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7"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58" w:history="1">
        <w:r>
          <w:rPr>
            <w:rFonts w:ascii="Times New Roman" w:hAnsi="Times New Roman" w:cs="Times New Roman"/>
            <w:color w:val="0000FF"/>
            <w:sz w:val="20"/>
            <w:szCs w:val="20"/>
            <w:u w:val="single"/>
          </w:rPr>
          <w:t>24k273</w:t>
        </w:r>
      </w:hyperlink>
      <w:r>
        <w:rPr>
          <w:rFonts w:ascii="Times New Roman" w:hAnsi="Times New Roman" w:cs="Times New Roman"/>
          <w:color w:val="000000"/>
          <w:sz w:val="20"/>
          <w:szCs w:val="20"/>
        </w:rPr>
        <w:t xml:space="preserve"> k. Aggravated felonies in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w:t>
      </w:r>
      <w:hyperlink r:id="rId59"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6" w:name="Document1zzIa49f7954dcff11df9b8c85033233"/>
      <w:bookmarkEnd w:id="16"/>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Term “aggravated felony,” as used in removal prov</w:t>
      </w:r>
      <w:r>
        <w:rPr>
          <w:rFonts w:ascii="Times New Roman" w:hAnsi="Times New Roman" w:cs="Times New Roman"/>
          <w:color w:val="000000"/>
          <w:sz w:val="20"/>
          <w:szCs w:val="20"/>
        </w:rPr>
        <w:t>i</w:t>
      </w:r>
      <w:r>
        <w:rPr>
          <w:rFonts w:ascii="Times New Roman" w:hAnsi="Times New Roman" w:cs="Times New Roman"/>
          <w:color w:val="000000"/>
          <w:sz w:val="20"/>
          <w:szCs w:val="20"/>
        </w:rPr>
        <w:t>sion of the Immigration and Nationality Act (INA), applies not only to federal offenses, but also to viol</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tions of state law. Immigration and Nationality Act, § </w:t>
      </w:r>
      <w:r>
        <w:rPr>
          <w:rFonts w:ascii="Times New Roman" w:hAnsi="Times New Roman" w:cs="Times New Roman"/>
          <w:color w:val="000000"/>
          <w:sz w:val="20"/>
          <w:szCs w:val="20"/>
        </w:rPr>
        <w:lastRenderedPageBreak/>
        <w:t xml:space="preserve">101(a)(43), </w:t>
      </w:r>
      <w:hyperlink r:id="rId60" w:history="1">
        <w:r>
          <w:rPr>
            <w:rFonts w:ascii="Times New Roman" w:hAnsi="Times New Roman" w:cs="Times New Roman"/>
            <w:color w:val="0000FF"/>
            <w:sz w:val="20"/>
            <w:szCs w:val="20"/>
            <w:u w:val="single"/>
          </w:rPr>
          <w:t>8 U.S.C.A. § 1101(a)(43)</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92022773489" w:history="1">
        <w:r w:rsidR="0080567A">
          <w:rPr>
            <w:rFonts w:ascii="Times New Roman" w:hAnsi="Times New Roman" w:cs="Times New Roman"/>
            <w:b/>
            <w:bCs/>
            <w:color w:val="0000FF"/>
            <w:sz w:val="20"/>
            <w:szCs w:val="20"/>
            <w:u w:val="single"/>
          </w:rPr>
          <w:t>[9]</w:t>
        </w:r>
      </w:hyperlink>
      <w:bookmarkStart w:id="17" w:name="Document1zzF92022773489"/>
      <w:bookmarkEnd w:id="17"/>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275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61"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2"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3"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4"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5" w:history="1">
        <w:r>
          <w:rPr>
            <w:rFonts w:ascii="Times New Roman" w:hAnsi="Times New Roman" w:cs="Times New Roman"/>
            <w:color w:val="0000FF"/>
            <w:sz w:val="20"/>
            <w:szCs w:val="20"/>
            <w:u w:val="single"/>
          </w:rPr>
          <w:t>24k275</w:t>
        </w:r>
      </w:hyperlink>
      <w:r>
        <w:rPr>
          <w:rFonts w:ascii="Times New Roman" w:hAnsi="Times New Roman" w:cs="Times New Roman"/>
          <w:color w:val="000000"/>
          <w:sz w:val="20"/>
          <w:szCs w:val="20"/>
        </w:rPr>
        <w:t xml:space="preserve"> k. Sex offenses. </w:t>
      </w:r>
      <w:hyperlink r:id="rId66"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18" w:name="Document1zzIa49f7956dcff11df9b8c85033233"/>
      <w:bookmarkEnd w:id="18"/>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Court of Appeals employs the “categorical approach” to determine whether an alien's conviction constitutes sexual abuse of a minor, within the meaning of the Immigration and Nationality Act (INA). Immigration and Nationality Act, § 237(a)(2)(A)(iii), </w:t>
      </w:r>
      <w:hyperlink r:id="rId67" w:history="1">
        <w:r>
          <w:rPr>
            <w:rFonts w:ascii="Times New Roman" w:hAnsi="Times New Roman" w:cs="Times New Roman"/>
            <w:color w:val="0000FF"/>
            <w:sz w:val="20"/>
            <w:szCs w:val="20"/>
            <w:u w:val="single"/>
          </w:rPr>
          <w:t>8 U.S.C.A. § 1227(a)(2)(A)(iii)</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02022773489" w:history="1">
        <w:r w:rsidR="0080567A">
          <w:rPr>
            <w:rFonts w:ascii="Times New Roman" w:hAnsi="Times New Roman" w:cs="Times New Roman"/>
            <w:b/>
            <w:bCs/>
            <w:color w:val="0000FF"/>
            <w:sz w:val="20"/>
            <w:szCs w:val="20"/>
            <w:u w:val="single"/>
          </w:rPr>
          <w:t>[10]</w:t>
        </w:r>
      </w:hyperlink>
      <w:bookmarkStart w:id="19" w:name="Document1zzF102022773489"/>
      <w:bookmarkEnd w:id="19"/>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273</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68"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69"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0"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1"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2" w:history="1">
        <w:r>
          <w:rPr>
            <w:rFonts w:ascii="Times New Roman" w:hAnsi="Times New Roman" w:cs="Times New Roman"/>
            <w:color w:val="0000FF"/>
            <w:sz w:val="20"/>
            <w:szCs w:val="20"/>
            <w:u w:val="single"/>
          </w:rPr>
          <w:t>24k273</w:t>
        </w:r>
      </w:hyperlink>
      <w:r>
        <w:rPr>
          <w:rFonts w:ascii="Times New Roman" w:hAnsi="Times New Roman" w:cs="Times New Roman"/>
          <w:color w:val="000000"/>
          <w:sz w:val="20"/>
          <w:szCs w:val="20"/>
        </w:rPr>
        <w:t xml:space="preserve"> k. Aggravated felonies in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w:t>
      </w:r>
      <w:hyperlink r:id="rId73"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0" w:name="Document1zzIa49f7958dcff11df9b8c85033233"/>
      <w:bookmarkEnd w:id="20"/>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Ordinarily, the categorical approach prohibits co</w:t>
      </w:r>
      <w:r>
        <w:rPr>
          <w:rFonts w:ascii="Times New Roman" w:hAnsi="Times New Roman" w:cs="Times New Roman"/>
          <w:color w:val="000000"/>
          <w:sz w:val="20"/>
          <w:szCs w:val="20"/>
        </w:rPr>
        <w:t>n</w:t>
      </w:r>
      <w:r>
        <w:rPr>
          <w:rFonts w:ascii="Times New Roman" w:hAnsi="Times New Roman" w:cs="Times New Roman"/>
          <w:color w:val="000000"/>
          <w:sz w:val="20"/>
          <w:szCs w:val="20"/>
        </w:rPr>
        <w:t>sideration of evidence other than the statutory defin</w:t>
      </w:r>
      <w:r>
        <w:rPr>
          <w:rFonts w:ascii="Times New Roman" w:hAnsi="Times New Roman" w:cs="Times New Roman"/>
          <w:color w:val="000000"/>
          <w:sz w:val="20"/>
          <w:szCs w:val="20"/>
        </w:rPr>
        <w:t>i</w:t>
      </w:r>
      <w:r>
        <w:rPr>
          <w:rFonts w:ascii="Times New Roman" w:hAnsi="Times New Roman" w:cs="Times New Roman"/>
          <w:color w:val="000000"/>
          <w:sz w:val="20"/>
          <w:szCs w:val="20"/>
        </w:rPr>
        <w:t>tion of the offense when determining whether an alien's conviction constitutes an aggravated felony within meaning of the Immigration and Nationality Act (INA), thus precluding review of the particular facts underlying the conviction; however, where a statute criminalizes different kinds of conduct, some of which would constitute aggravated felonies while others would not, court must apply a modified cat</w:t>
      </w:r>
      <w:r>
        <w:rPr>
          <w:rFonts w:ascii="Times New Roman" w:hAnsi="Times New Roman" w:cs="Times New Roman"/>
          <w:color w:val="000000"/>
          <w:sz w:val="20"/>
          <w:szCs w:val="20"/>
        </w:rPr>
        <w:t>e</w:t>
      </w:r>
      <w:r>
        <w:rPr>
          <w:rFonts w:ascii="Times New Roman" w:hAnsi="Times New Roman" w:cs="Times New Roman"/>
          <w:color w:val="000000"/>
          <w:sz w:val="20"/>
          <w:szCs w:val="20"/>
        </w:rPr>
        <w:t>gorical approach by which it may look beyond the statutory elements to determine the particular part of the statute under which the defendant was actually convicted.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12022773489" w:history="1">
        <w:r w:rsidR="0080567A">
          <w:rPr>
            <w:rFonts w:ascii="Times New Roman" w:hAnsi="Times New Roman" w:cs="Times New Roman"/>
            <w:b/>
            <w:bCs/>
            <w:color w:val="0000FF"/>
            <w:sz w:val="20"/>
            <w:szCs w:val="20"/>
            <w:u w:val="single"/>
          </w:rPr>
          <w:t>[11]</w:t>
        </w:r>
      </w:hyperlink>
      <w:bookmarkStart w:id="21" w:name="Document1zzF112022773489"/>
      <w:bookmarkEnd w:id="21"/>
      <w:r w:rsidR="0080567A">
        <w:rPr>
          <w:rFonts w:ascii="Times New Roman" w:hAnsi="Times New Roman" w:cs="Times New Roman"/>
          <w:b/>
          <w:bCs/>
          <w:color w:val="000000"/>
          <w:sz w:val="20"/>
          <w:szCs w:val="20"/>
        </w:rPr>
        <w:t xml:space="preserve"> Statutes 361 </w:t>
      </w:r>
      <w:r w:rsidR="00925AFC">
        <w:rPr>
          <w:rFonts w:ascii="Times New Roman" w:hAnsi="Times New Roman" w:cs="Times New Roman"/>
          <w:b/>
          <w:bCs/>
          <w:noProof/>
          <w:color w:val="000000"/>
          <w:sz w:val="20"/>
          <w:szCs w:val="20"/>
        </w:rPr>
        <w:drawing>
          <wp:inline distT="0" distB="0" distL="0" distR="0">
            <wp:extent cx="251460" cy="129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219(2)</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74" w:history="1">
        <w:r w:rsidR="0080567A">
          <w:rPr>
            <w:rFonts w:ascii="Times New Roman" w:hAnsi="Times New Roman" w:cs="Times New Roman"/>
            <w:color w:val="0000FF"/>
            <w:sz w:val="20"/>
            <w:szCs w:val="20"/>
            <w:u w:val="single"/>
          </w:rPr>
          <w:t>361</w:t>
        </w:r>
      </w:hyperlink>
      <w:r w:rsidR="0080567A">
        <w:rPr>
          <w:rFonts w:ascii="Times New Roman" w:hAnsi="Times New Roman" w:cs="Times New Roman"/>
          <w:color w:val="000000"/>
          <w:sz w:val="20"/>
          <w:szCs w:val="20"/>
        </w:rPr>
        <w:t xml:space="preserve"> Statutes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5" w:history="1">
        <w:r>
          <w:rPr>
            <w:rFonts w:ascii="Times New Roman" w:hAnsi="Times New Roman" w:cs="Times New Roman"/>
            <w:color w:val="0000FF"/>
            <w:sz w:val="20"/>
            <w:szCs w:val="20"/>
            <w:u w:val="single"/>
          </w:rPr>
          <w:t>361VI</w:t>
        </w:r>
      </w:hyperlink>
      <w:r>
        <w:rPr>
          <w:rFonts w:ascii="Times New Roman" w:hAnsi="Times New Roman" w:cs="Times New Roman"/>
          <w:color w:val="000000"/>
          <w:sz w:val="20"/>
          <w:szCs w:val="20"/>
        </w:rPr>
        <w:t xml:space="preserve"> Construction and Operation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6" w:history="1">
        <w:r>
          <w:rPr>
            <w:rFonts w:ascii="Times New Roman" w:hAnsi="Times New Roman" w:cs="Times New Roman"/>
            <w:color w:val="0000FF"/>
            <w:sz w:val="20"/>
            <w:szCs w:val="20"/>
            <w:u w:val="single"/>
          </w:rPr>
          <w:t>361VI(A)</w:t>
        </w:r>
      </w:hyperlink>
      <w:r>
        <w:rPr>
          <w:rFonts w:ascii="Times New Roman" w:hAnsi="Times New Roman" w:cs="Times New Roman"/>
          <w:color w:val="000000"/>
          <w:sz w:val="20"/>
          <w:szCs w:val="20"/>
        </w:rPr>
        <w:t xml:space="preserve"> General Rules of Construction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7" w:history="1">
        <w:r>
          <w:rPr>
            <w:rFonts w:ascii="Times New Roman" w:hAnsi="Times New Roman" w:cs="Times New Roman"/>
            <w:color w:val="0000FF"/>
            <w:sz w:val="20"/>
            <w:szCs w:val="20"/>
            <w:u w:val="single"/>
          </w:rPr>
          <w:t>361k213</w:t>
        </w:r>
      </w:hyperlink>
      <w:r>
        <w:rPr>
          <w:rFonts w:ascii="Times New Roman" w:hAnsi="Times New Roman" w:cs="Times New Roman"/>
          <w:color w:val="000000"/>
          <w:sz w:val="20"/>
          <w:szCs w:val="20"/>
        </w:rPr>
        <w:t xml:space="preserve"> Extrinsic Aids to Construction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8" w:history="1">
        <w:r>
          <w:rPr>
            <w:rFonts w:ascii="Times New Roman" w:hAnsi="Times New Roman" w:cs="Times New Roman"/>
            <w:color w:val="0000FF"/>
            <w:sz w:val="20"/>
            <w:szCs w:val="20"/>
            <w:u w:val="single"/>
          </w:rPr>
          <w:t>361k219</w:t>
        </w:r>
      </w:hyperlink>
      <w:r>
        <w:rPr>
          <w:rFonts w:ascii="Times New Roman" w:hAnsi="Times New Roman" w:cs="Times New Roman"/>
          <w:color w:val="000000"/>
          <w:sz w:val="20"/>
          <w:szCs w:val="20"/>
        </w:rPr>
        <w:t xml:space="preserve"> Executive Construction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79" w:history="1">
        <w:r>
          <w:rPr>
            <w:rFonts w:ascii="Times New Roman" w:hAnsi="Times New Roman" w:cs="Times New Roman"/>
            <w:color w:val="0000FF"/>
            <w:sz w:val="20"/>
            <w:szCs w:val="20"/>
            <w:u w:val="single"/>
          </w:rPr>
          <w:t>361k219(2)</w:t>
        </w:r>
      </w:hyperlink>
      <w:r>
        <w:rPr>
          <w:rFonts w:ascii="Times New Roman" w:hAnsi="Times New Roman" w:cs="Times New Roman"/>
          <w:color w:val="000000"/>
          <w:sz w:val="20"/>
          <w:szCs w:val="20"/>
        </w:rPr>
        <w:t xml:space="preserve"> k. Existence of ambigu</w:t>
      </w:r>
      <w:r>
        <w:rPr>
          <w:rFonts w:ascii="Times New Roman" w:hAnsi="Times New Roman" w:cs="Times New Roman"/>
          <w:color w:val="000000"/>
          <w:sz w:val="20"/>
          <w:szCs w:val="20"/>
        </w:rPr>
        <w:t>i</w:t>
      </w:r>
      <w:r>
        <w:rPr>
          <w:rFonts w:ascii="Times New Roman" w:hAnsi="Times New Roman" w:cs="Times New Roman"/>
          <w:color w:val="000000"/>
          <w:sz w:val="20"/>
          <w:szCs w:val="20"/>
        </w:rPr>
        <w:lastRenderedPageBreak/>
        <w:t xml:space="preserve">ty. </w:t>
      </w:r>
      <w:hyperlink r:id="rId80"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2" w:name="Document1zzIa49f795adcff11df9b8c85033233"/>
      <w:bookmarkEnd w:id="22"/>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When confronted with a potential </w:t>
      </w:r>
      <w:hyperlink r:id="rId81"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applic</w:t>
      </w:r>
      <w:r>
        <w:rPr>
          <w:rFonts w:ascii="Times New Roman" w:hAnsi="Times New Roman" w:cs="Times New Roman"/>
          <w:color w:val="000000"/>
          <w:sz w:val="20"/>
          <w:szCs w:val="20"/>
        </w:rPr>
        <w:t>a</w:t>
      </w:r>
      <w:r>
        <w:rPr>
          <w:rFonts w:ascii="Times New Roman" w:hAnsi="Times New Roman" w:cs="Times New Roman"/>
          <w:color w:val="000000"/>
          <w:sz w:val="20"/>
          <w:szCs w:val="20"/>
        </w:rPr>
        <w:t>tion, Court of Appeals uses a three-step analysis which begins by examining the language of the statute to ascertain whether its meaning is plain and unamb</w:t>
      </w:r>
      <w:r>
        <w:rPr>
          <w:rFonts w:ascii="Times New Roman" w:hAnsi="Times New Roman" w:cs="Times New Roman"/>
          <w:color w:val="000000"/>
          <w:sz w:val="20"/>
          <w:szCs w:val="20"/>
        </w:rPr>
        <w:t>i</w:t>
      </w:r>
      <w:r>
        <w:rPr>
          <w:rFonts w:ascii="Times New Roman" w:hAnsi="Times New Roman" w:cs="Times New Roman"/>
          <w:color w:val="000000"/>
          <w:sz w:val="20"/>
          <w:szCs w:val="20"/>
        </w:rPr>
        <w:t>guous in light of the specific dispute at hand; if so, the inquiry ends, but if the statutory language is unclear, Court must endeavor to discern congressional intent by utilizing various tools of statutory construction, and if that endeavor is unsuccessful, Court may defer to the agency's interpretation, provided that such inte</w:t>
      </w:r>
      <w:r>
        <w:rPr>
          <w:rFonts w:ascii="Times New Roman" w:hAnsi="Times New Roman" w:cs="Times New Roman"/>
          <w:color w:val="000000"/>
          <w:sz w:val="20"/>
          <w:szCs w:val="20"/>
        </w:rPr>
        <w:t>r</w:t>
      </w:r>
      <w:r>
        <w:rPr>
          <w:rFonts w:ascii="Times New Roman" w:hAnsi="Times New Roman" w:cs="Times New Roman"/>
          <w:color w:val="000000"/>
          <w:sz w:val="20"/>
          <w:szCs w:val="20"/>
        </w:rPr>
        <w:t>pretation is reasonable.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2022773489" w:history="1">
        <w:r w:rsidR="0080567A">
          <w:rPr>
            <w:rFonts w:ascii="Times New Roman" w:hAnsi="Times New Roman" w:cs="Times New Roman"/>
            <w:b/>
            <w:bCs/>
            <w:color w:val="0000FF"/>
            <w:sz w:val="20"/>
            <w:szCs w:val="20"/>
            <w:u w:val="single"/>
          </w:rPr>
          <w:t>[12]</w:t>
        </w:r>
      </w:hyperlink>
      <w:bookmarkStart w:id="23" w:name="Document1zzF122022773489"/>
      <w:bookmarkEnd w:id="23"/>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275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82"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3"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4"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5"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86" w:history="1">
        <w:r>
          <w:rPr>
            <w:rFonts w:ascii="Times New Roman" w:hAnsi="Times New Roman" w:cs="Times New Roman"/>
            <w:color w:val="0000FF"/>
            <w:sz w:val="20"/>
            <w:szCs w:val="20"/>
            <w:u w:val="single"/>
          </w:rPr>
          <w:t>24k275</w:t>
        </w:r>
      </w:hyperlink>
      <w:r>
        <w:rPr>
          <w:rFonts w:ascii="Times New Roman" w:hAnsi="Times New Roman" w:cs="Times New Roman"/>
          <w:color w:val="000000"/>
          <w:sz w:val="20"/>
          <w:szCs w:val="20"/>
        </w:rPr>
        <w:t xml:space="preserve"> k. Sex offenses. </w:t>
      </w:r>
      <w:hyperlink r:id="rId8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4" w:name="Document1zzIa49f795cdcff11df9b8c85033233"/>
      <w:bookmarkEnd w:id="24"/>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Board of Immigration Appeals' (BIA) interpretation of phrase “sexual abuse of a minor,” that it included the employment, use, persuasion, inducement, entic</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ment, or coercion of a child to engage in, or assist another person to engage in, sexually explicit conduct or the rape, molestation, prostitution, or other form of sexual exploitation of children, or incest with children, was reasonable, and thus was entitled to </w:t>
      </w:r>
      <w:hyperlink r:id="rId88"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deference for purposes of determining whether alien's New Jersey conviction for aggravated criminal sexual contact qualified as the aggravated felony of sexual abuse of a minor, within meaning of the Immigration and Nationality Act (INA); interpretation was co</w:t>
      </w:r>
      <w:r>
        <w:rPr>
          <w:rFonts w:ascii="Times New Roman" w:hAnsi="Times New Roman" w:cs="Times New Roman"/>
          <w:color w:val="000000"/>
          <w:sz w:val="20"/>
          <w:szCs w:val="20"/>
        </w:rPr>
        <w:t>n</w:t>
      </w:r>
      <w:r>
        <w:rPr>
          <w:rFonts w:ascii="Times New Roman" w:hAnsi="Times New Roman" w:cs="Times New Roman"/>
          <w:color w:val="000000"/>
          <w:sz w:val="20"/>
          <w:szCs w:val="20"/>
        </w:rPr>
        <w:t>sistent with principles of statutory construction and represented a logical extension of precedent. Imm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gration and Nationality Act, §§ 101(a)(43)(A), 237(a)(2)(A)(iii), 242(a)(2)(C), </w:t>
      </w:r>
      <w:hyperlink r:id="rId89" w:history="1">
        <w:r>
          <w:rPr>
            <w:rFonts w:ascii="Times New Roman" w:hAnsi="Times New Roman" w:cs="Times New Roman"/>
            <w:color w:val="0000FF"/>
            <w:sz w:val="20"/>
            <w:szCs w:val="20"/>
            <w:u w:val="single"/>
          </w:rPr>
          <w:t>8 U.S.C.A. §§ 1101(a)(43)(A)</w:t>
        </w:r>
      </w:hyperlink>
      <w:r>
        <w:rPr>
          <w:rFonts w:ascii="Times New Roman" w:hAnsi="Times New Roman" w:cs="Times New Roman"/>
          <w:color w:val="000000"/>
          <w:sz w:val="20"/>
          <w:szCs w:val="20"/>
        </w:rPr>
        <w:t xml:space="preserve">, </w:t>
      </w:r>
      <w:hyperlink r:id="rId90" w:history="1">
        <w:r>
          <w:rPr>
            <w:rFonts w:ascii="Times New Roman" w:hAnsi="Times New Roman" w:cs="Times New Roman"/>
            <w:color w:val="0000FF"/>
            <w:sz w:val="20"/>
            <w:szCs w:val="20"/>
            <w:u w:val="single"/>
          </w:rPr>
          <w:t>1227(a)(2)(A)(iii)</w:t>
        </w:r>
      </w:hyperlink>
      <w:r>
        <w:rPr>
          <w:rFonts w:ascii="Times New Roman" w:hAnsi="Times New Roman" w:cs="Times New Roman"/>
          <w:color w:val="000000"/>
          <w:sz w:val="20"/>
          <w:szCs w:val="20"/>
        </w:rPr>
        <w:t xml:space="preserve">, </w:t>
      </w:r>
      <w:hyperlink r:id="rId91" w:history="1">
        <w:r>
          <w:rPr>
            <w:rFonts w:ascii="Times New Roman" w:hAnsi="Times New Roman" w:cs="Times New Roman"/>
            <w:color w:val="0000FF"/>
            <w:sz w:val="20"/>
            <w:szCs w:val="20"/>
            <w:u w:val="single"/>
          </w:rPr>
          <w:t>1252(a)(2)(C)</w:t>
        </w:r>
      </w:hyperlink>
      <w:r>
        <w:rPr>
          <w:rFonts w:ascii="Times New Roman" w:hAnsi="Times New Roman" w:cs="Times New Roman"/>
          <w:color w:val="000000"/>
          <w:sz w:val="20"/>
          <w:szCs w:val="20"/>
        </w:rPr>
        <w:t xml:space="preserve">; </w:t>
      </w:r>
      <w:hyperlink r:id="rId92" w:history="1">
        <w:r>
          <w:rPr>
            <w:rFonts w:ascii="Times New Roman" w:hAnsi="Times New Roman" w:cs="Times New Roman"/>
            <w:color w:val="0000FF"/>
            <w:sz w:val="20"/>
            <w:szCs w:val="20"/>
            <w:u w:val="single"/>
          </w:rPr>
          <w:t xml:space="preserve">N.J.S.A. </w:t>
        </w:r>
      </w:hyperlink>
      <w:hyperlink r:id="rId93" w:history="1">
        <w:r>
          <w:rPr>
            <w:rFonts w:ascii="Times New Roman" w:hAnsi="Times New Roman" w:cs="Times New Roman"/>
            <w:b/>
            <w:bCs/>
            <w:color w:val="0000FF"/>
            <w:sz w:val="20"/>
            <w:szCs w:val="20"/>
            <w:u w:val="single"/>
          </w:rPr>
          <w:t>2C</w:t>
        </w:r>
      </w:hyperlink>
      <w:hyperlink r:id="rId94" w:history="1">
        <w:r>
          <w:rPr>
            <w:rFonts w:ascii="Times New Roman" w:hAnsi="Times New Roman" w:cs="Times New Roman"/>
            <w:color w:val="0000FF"/>
            <w:sz w:val="20"/>
            <w:szCs w:val="20"/>
            <w:u w:val="single"/>
          </w:rPr>
          <w:t>:</w:t>
        </w:r>
      </w:hyperlink>
      <w:hyperlink r:id="rId95" w:history="1">
        <w:r>
          <w:rPr>
            <w:rFonts w:ascii="Times New Roman" w:hAnsi="Times New Roman" w:cs="Times New Roman"/>
            <w:b/>
            <w:bCs/>
            <w:color w:val="0000FF"/>
            <w:sz w:val="20"/>
            <w:szCs w:val="20"/>
            <w:u w:val="single"/>
          </w:rPr>
          <w:t>14</w:t>
        </w:r>
      </w:hyperlink>
      <w:hyperlink r:id="rId96"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32022773489" w:history="1">
        <w:r w:rsidR="0080567A">
          <w:rPr>
            <w:rFonts w:ascii="Times New Roman" w:hAnsi="Times New Roman" w:cs="Times New Roman"/>
            <w:b/>
            <w:bCs/>
            <w:color w:val="0000FF"/>
            <w:sz w:val="20"/>
            <w:szCs w:val="20"/>
            <w:u w:val="single"/>
          </w:rPr>
          <w:t>[13]</w:t>
        </w:r>
      </w:hyperlink>
      <w:bookmarkStart w:id="25" w:name="Document1zzF132022773489"/>
      <w:bookmarkEnd w:id="25"/>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275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97"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8"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99"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0"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1" w:history="1">
        <w:r>
          <w:rPr>
            <w:rFonts w:ascii="Times New Roman" w:hAnsi="Times New Roman" w:cs="Times New Roman"/>
            <w:color w:val="0000FF"/>
            <w:sz w:val="20"/>
            <w:szCs w:val="20"/>
            <w:u w:val="single"/>
          </w:rPr>
          <w:t>24k275</w:t>
        </w:r>
      </w:hyperlink>
      <w:r>
        <w:rPr>
          <w:rFonts w:ascii="Times New Roman" w:hAnsi="Times New Roman" w:cs="Times New Roman"/>
          <w:color w:val="000000"/>
          <w:sz w:val="20"/>
          <w:szCs w:val="20"/>
        </w:rPr>
        <w:t xml:space="preserve"> k. Sex offenses. </w:t>
      </w:r>
      <w:hyperlink r:id="rId102"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 xml:space="preserve">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Pr>
          <w:rFonts w:ascii="Times New Roman" w:hAnsi="Times New Roman" w:cs="Times New Roman"/>
          <w:b/>
          <w:bCs/>
          <w:color w:val="000000"/>
          <w:sz w:val="20"/>
          <w:szCs w:val="20"/>
        </w:rPr>
        <w:t>385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03"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4"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5" w:history="1">
        <w:r>
          <w:rPr>
            <w:rFonts w:ascii="Times New Roman" w:hAnsi="Times New Roman" w:cs="Times New Roman"/>
            <w:color w:val="0000FF"/>
            <w:sz w:val="20"/>
            <w:szCs w:val="20"/>
            <w:u w:val="single"/>
          </w:rPr>
          <w:t>24V(G)</w:t>
        </w:r>
      </w:hyperlink>
      <w:r>
        <w:rPr>
          <w:rFonts w:ascii="Times New Roman" w:hAnsi="Times New Roman" w:cs="Times New Roman"/>
          <w:color w:val="000000"/>
          <w:sz w:val="20"/>
          <w:szCs w:val="20"/>
        </w:rPr>
        <w:t xml:space="preserve"> Judicial Review or Intervention</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06" w:history="1">
        <w:r>
          <w:rPr>
            <w:rFonts w:ascii="Times New Roman" w:hAnsi="Times New Roman" w:cs="Times New Roman"/>
            <w:color w:val="0000FF"/>
            <w:sz w:val="20"/>
            <w:szCs w:val="20"/>
            <w:u w:val="single"/>
          </w:rPr>
          <w:t>24k385</w:t>
        </w:r>
      </w:hyperlink>
      <w:r>
        <w:rPr>
          <w:rFonts w:ascii="Times New Roman" w:hAnsi="Times New Roman" w:cs="Times New Roman"/>
          <w:color w:val="000000"/>
          <w:sz w:val="20"/>
          <w:szCs w:val="20"/>
        </w:rPr>
        <w:t xml:space="preserve"> k. Jurisdiction and venue. </w:t>
      </w:r>
      <w:hyperlink r:id="rId10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6" w:name="Document1zzIa49f795edcff11df9b8c85033233"/>
      <w:bookmarkEnd w:id="26"/>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Alien's New Jersey conviction for aggravated criminal sexual contact qualified as the aggravated felony of sexual abuse of a minor, within meaning of the I</w:t>
      </w:r>
      <w:r>
        <w:rPr>
          <w:rFonts w:ascii="Times New Roman" w:hAnsi="Times New Roman" w:cs="Times New Roman"/>
          <w:color w:val="000000"/>
          <w:sz w:val="20"/>
          <w:szCs w:val="20"/>
        </w:rPr>
        <w:t>m</w:t>
      </w:r>
      <w:r>
        <w:rPr>
          <w:rFonts w:ascii="Times New Roman" w:hAnsi="Times New Roman" w:cs="Times New Roman"/>
          <w:color w:val="000000"/>
          <w:sz w:val="20"/>
          <w:szCs w:val="20"/>
        </w:rPr>
        <w:t>migration and Nationality Act (INA), and thus Court of Appeals lacked jurisdiction to review order for his removal; conduct constituting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was necessary for the New Jersey conviction. Immigration and Nationality Act, §§ 101(a)(43)(A), 237(a)(2)(A)(iii), 242(a)(2)(C), </w:t>
      </w:r>
      <w:hyperlink r:id="rId108" w:history="1">
        <w:r>
          <w:rPr>
            <w:rFonts w:ascii="Times New Roman" w:hAnsi="Times New Roman" w:cs="Times New Roman"/>
            <w:color w:val="0000FF"/>
            <w:sz w:val="20"/>
            <w:szCs w:val="20"/>
            <w:u w:val="single"/>
          </w:rPr>
          <w:t>8 U.S.C.A. §§ 1101(a)(43)(A)</w:t>
        </w:r>
      </w:hyperlink>
      <w:r>
        <w:rPr>
          <w:rFonts w:ascii="Times New Roman" w:hAnsi="Times New Roman" w:cs="Times New Roman"/>
          <w:color w:val="000000"/>
          <w:sz w:val="20"/>
          <w:szCs w:val="20"/>
        </w:rPr>
        <w:t xml:space="preserve">, </w:t>
      </w:r>
      <w:hyperlink r:id="rId109" w:history="1">
        <w:r>
          <w:rPr>
            <w:rFonts w:ascii="Times New Roman" w:hAnsi="Times New Roman" w:cs="Times New Roman"/>
            <w:color w:val="0000FF"/>
            <w:sz w:val="20"/>
            <w:szCs w:val="20"/>
            <w:u w:val="single"/>
          </w:rPr>
          <w:t>1227(a)(2)(A)(iii)</w:t>
        </w:r>
      </w:hyperlink>
      <w:r>
        <w:rPr>
          <w:rFonts w:ascii="Times New Roman" w:hAnsi="Times New Roman" w:cs="Times New Roman"/>
          <w:color w:val="000000"/>
          <w:sz w:val="20"/>
          <w:szCs w:val="20"/>
        </w:rPr>
        <w:t xml:space="preserve">, </w:t>
      </w:r>
      <w:hyperlink r:id="rId110" w:history="1">
        <w:r>
          <w:rPr>
            <w:rFonts w:ascii="Times New Roman" w:hAnsi="Times New Roman" w:cs="Times New Roman"/>
            <w:color w:val="0000FF"/>
            <w:sz w:val="20"/>
            <w:szCs w:val="20"/>
            <w:u w:val="single"/>
          </w:rPr>
          <w:t>1252(a)(2)(C)</w:t>
        </w:r>
      </w:hyperlink>
      <w:r>
        <w:rPr>
          <w:rFonts w:ascii="Times New Roman" w:hAnsi="Times New Roman" w:cs="Times New Roman"/>
          <w:color w:val="000000"/>
          <w:sz w:val="20"/>
          <w:szCs w:val="20"/>
        </w:rPr>
        <w:t xml:space="preserve">; </w:t>
      </w:r>
      <w:hyperlink r:id="rId111" w:history="1">
        <w:r>
          <w:rPr>
            <w:rFonts w:ascii="Times New Roman" w:hAnsi="Times New Roman" w:cs="Times New Roman"/>
            <w:color w:val="0000FF"/>
            <w:sz w:val="20"/>
            <w:szCs w:val="20"/>
            <w:u w:val="single"/>
          </w:rPr>
          <w:t xml:space="preserve">N.J.S.A. </w:t>
        </w:r>
      </w:hyperlink>
      <w:hyperlink r:id="rId112" w:history="1">
        <w:r>
          <w:rPr>
            <w:rFonts w:ascii="Times New Roman" w:hAnsi="Times New Roman" w:cs="Times New Roman"/>
            <w:b/>
            <w:bCs/>
            <w:color w:val="0000FF"/>
            <w:sz w:val="20"/>
            <w:szCs w:val="20"/>
            <w:u w:val="single"/>
          </w:rPr>
          <w:t>2C</w:t>
        </w:r>
      </w:hyperlink>
      <w:hyperlink r:id="rId113" w:history="1">
        <w:r>
          <w:rPr>
            <w:rFonts w:ascii="Times New Roman" w:hAnsi="Times New Roman" w:cs="Times New Roman"/>
            <w:color w:val="0000FF"/>
            <w:sz w:val="20"/>
            <w:szCs w:val="20"/>
            <w:u w:val="single"/>
          </w:rPr>
          <w:t>:</w:t>
        </w:r>
      </w:hyperlink>
      <w:hyperlink r:id="rId114" w:history="1">
        <w:r>
          <w:rPr>
            <w:rFonts w:ascii="Times New Roman" w:hAnsi="Times New Roman" w:cs="Times New Roman"/>
            <w:b/>
            <w:bCs/>
            <w:color w:val="0000FF"/>
            <w:sz w:val="20"/>
            <w:szCs w:val="20"/>
            <w:u w:val="single"/>
          </w:rPr>
          <w:t>14</w:t>
        </w:r>
      </w:hyperlink>
      <w:hyperlink r:id="rId115"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42022773489" w:history="1">
        <w:r w:rsidR="0080567A">
          <w:rPr>
            <w:rFonts w:ascii="Times New Roman" w:hAnsi="Times New Roman" w:cs="Times New Roman"/>
            <w:b/>
            <w:bCs/>
            <w:color w:val="0000FF"/>
            <w:sz w:val="20"/>
            <w:szCs w:val="20"/>
            <w:u w:val="single"/>
          </w:rPr>
          <w:t>[14]</w:t>
        </w:r>
      </w:hyperlink>
      <w:bookmarkStart w:id="27" w:name="Document1zzF142022773489"/>
      <w:bookmarkEnd w:id="27"/>
      <w:r w:rsidR="0080567A">
        <w:rPr>
          <w:rFonts w:ascii="Times New Roman" w:hAnsi="Times New Roman" w:cs="Times New Roman"/>
          <w:b/>
          <w:bCs/>
          <w:color w:val="000000"/>
          <w:sz w:val="20"/>
          <w:szCs w:val="20"/>
        </w:rPr>
        <w:t xml:space="preserve"> Aliens, Immigration, and Citizenship 24 </w:t>
      </w:r>
      <w:r w:rsidR="00925AFC">
        <w:rPr>
          <w:rFonts w:ascii="Times New Roman" w:hAnsi="Times New Roman" w:cs="Times New Roman"/>
          <w:b/>
          <w:bCs/>
          <w:noProof/>
          <w:color w:val="000000"/>
          <w:sz w:val="20"/>
          <w:szCs w:val="20"/>
        </w:rPr>
        <w:drawing>
          <wp:inline distT="0" distB="0" distL="0" distR="0">
            <wp:extent cx="251460" cy="129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80567A">
        <w:rPr>
          <w:rFonts w:ascii="Times New Roman" w:hAnsi="Times New Roman" w:cs="Times New Roman"/>
          <w:b/>
          <w:bCs/>
          <w:color w:val="000000"/>
          <w:sz w:val="20"/>
          <w:szCs w:val="20"/>
        </w:rPr>
        <w:t>332</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16" w:history="1">
        <w:r w:rsidR="0080567A">
          <w:rPr>
            <w:rFonts w:ascii="Times New Roman" w:hAnsi="Times New Roman" w:cs="Times New Roman"/>
            <w:color w:val="0000FF"/>
            <w:sz w:val="20"/>
            <w:szCs w:val="20"/>
            <w:u w:val="single"/>
          </w:rPr>
          <w:t>24</w:t>
        </w:r>
      </w:hyperlink>
      <w:r w:rsidR="0080567A">
        <w:rPr>
          <w:rFonts w:ascii="Times New Roman" w:hAnsi="Times New Roman" w:cs="Times New Roman"/>
          <w:color w:val="000000"/>
          <w:sz w:val="20"/>
          <w:szCs w:val="20"/>
        </w:rPr>
        <w:t xml:space="preserve"> Aliens, Immigration, and Citizenship</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7"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8" w:history="1">
        <w:r>
          <w:rPr>
            <w:rFonts w:ascii="Times New Roman" w:hAnsi="Times New Roman" w:cs="Times New Roman"/>
            <w:color w:val="0000FF"/>
            <w:sz w:val="20"/>
            <w:szCs w:val="20"/>
            <w:u w:val="single"/>
          </w:rPr>
          <w:t>24V(E)</w:t>
        </w:r>
      </w:hyperlink>
      <w:r>
        <w:rPr>
          <w:rFonts w:ascii="Times New Roman" w:hAnsi="Times New Roman" w:cs="Times New Roman"/>
          <w:color w:val="000000"/>
          <w:sz w:val="20"/>
          <w:szCs w:val="20"/>
        </w:rPr>
        <w:t xml:space="preserve"> Administrative Procedure</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9" w:history="1">
        <w:r>
          <w:rPr>
            <w:rFonts w:ascii="Times New Roman" w:hAnsi="Times New Roman" w:cs="Times New Roman"/>
            <w:color w:val="0000FF"/>
            <w:sz w:val="20"/>
            <w:szCs w:val="20"/>
            <w:u w:val="single"/>
          </w:rPr>
          <w:t>24k332</w:t>
        </w:r>
      </w:hyperlink>
      <w:r>
        <w:rPr>
          <w:rFonts w:ascii="Times New Roman" w:hAnsi="Times New Roman" w:cs="Times New Roman"/>
          <w:color w:val="000000"/>
          <w:sz w:val="20"/>
          <w:szCs w:val="20"/>
        </w:rPr>
        <w:t xml:space="preserve"> k. Time limitations in general. </w:t>
      </w:r>
      <w:hyperlink r:id="rId120"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8" w:name="Document1zzIa49f7960dcff11df9b8c85033233"/>
      <w:bookmarkEnd w:id="28"/>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Removal proceedings were not subject to federal “catch-all” statute of limitations, even though they did not commence until a decade after alien's conviction; removal did not amount to a forfeiture or penalty within meaning of the statute of limitations. Imm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gration and Nationality Act, § 237(a)(2)(A)(iii), </w:t>
      </w:r>
      <w:hyperlink r:id="rId121" w:history="1">
        <w:r>
          <w:rPr>
            <w:rFonts w:ascii="Times New Roman" w:hAnsi="Times New Roman" w:cs="Times New Roman"/>
            <w:color w:val="0000FF"/>
            <w:sz w:val="20"/>
            <w:szCs w:val="20"/>
            <w:u w:val="single"/>
          </w:rPr>
          <w:t>8 U.S.C.A. § 1227(a)(2)(A)(iii)</w:t>
        </w:r>
      </w:hyperlink>
      <w:r>
        <w:rPr>
          <w:rFonts w:ascii="Times New Roman" w:hAnsi="Times New Roman" w:cs="Times New Roman"/>
          <w:color w:val="000000"/>
          <w:sz w:val="20"/>
          <w:szCs w:val="20"/>
        </w:rPr>
        <w:t xml:space="preserve">; </w:t>
      </w:r>
      <w:hyperlink r:id="rId122" w:history="1">
        <w:r>
          <w:rPr>
            <w:rFonts w:ascii="Times New Roman" w:hAnsi="Times New Roman" w:cs="Times New Roman"/>
            <w:color w:val="0000FF"/>
            <w:sz w:val="20"/>
            <w:szCs w:val="20"/>
            <w:u w:val="single"/>
          </w:rPr>
          <w:t>28 U.S.C.A. § 2462</w:t>
        </w:r>
      </w:hyperlink>
      <w:r>
        <w:rPr>
          <w:rFonts w:ascii="Times New Roman" w:hAnsi="Times New Roman" w:cs="Times New Roman"/>
          <w:color w:val="000000"/>
          <w:sz w:val="20"/>
          <w:szCs w:val="20"/>
        </w:rPr>
        <w:t>.</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*789</w:t>
      </w:r>
      <w:r>
        <w:rPr>
          <w:rFonts w:ascii="Times New Roman" w:hAnsi="Times New Roman" w:cs="Times New Roman"/>
          <w:color w:val="000000"/>
          <w:sz w:val="20"/>
          <w:szCs w:val="20"/>
        </w:rPr>
        <w:t xml:space="preserve"> </w:t>
      </w:r>
      <w:hyperlink r:id="rId123" w:history="1">
        <w:r>
          <w:rPr>
            <w:rFonts w:ascii="Times New Roman" w:hAnsi="Times New Roman" w:cs="Times New Roman"/>
            <w:color w:val="0000FF"/>
            <w:sz w:val="20"/>
            <w:szCs w:val="20"/>
            <w:u w:val="single"/>
          </w:rPr>
          <w:t>Thomas E. Moseley</w:t>
        </w:r>
      </w:hyperlink>
      <w:r>
        <w:rPr>
          <w:rFonts w:ascii="Times New Roman" w:hAnsi="Times New Roman" w:cs="Times New Roman"/>
          <w:color w:val="000000"/>
          <w:sz w:val="20"/>
          <w:szCs w:val="20"/>
        </w:rPr>
        <w:t>, Esq. [Argued], Newark, NJ, for Petitioner.</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Liza S. Murcia, Esq. [Argued], Ari </w:t>
      </w:r>
      <w:proofErr w:type="spellStart"/>
      <w:r>
        <w:rPr>
          <w:rFonts w:ascii="Times New Roman" w:hAnsi="Times New Roman" w:cs="Times New Roman"/>
          <w:color w:val="000000"/>
          <w:sz w:val="20"/>
          <w:szCs w:val="20"/>
        </w:rPr>
        <w:t>Nazarov</w:t>
      </w:r>
      <w:proofErr w:type="spellEnd"/>
      <w:r>
        <w:rPr>
          <w:rFonts w:ascii="Times New Roman" w:hAnsi="Times New Roman" w:cs="Times New Roman"/>
          <w:color w:val="000000"/>
          <w:sz w:val="20"/>
          <w:szCs w:val="20"/>
        </w:rPr>
        <w:t>, Esq., Jennifer P. Williams, Esq., United States Department of Justice, Office of Immigration Litigation, Civil Division, Washington, DC, for Respondent.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Before </w:t>
      </w:r>
      <w:hyperlink r:id="rId124" w:history="1">
        <w:r>
          <w:rPr>
            <w:rFonts w:ascii="Times New Roman" w:hAnsi="Times New Roman" w:cs="Times New Roman"/>
            <w:color w:val="0000FF"/>
            <w:sz w:val="20"/>
            <w:szCs w:val="20"/>
            <w:u w:val="single"/>
          </w:rPr>
          <w:t>FUENTES</w:t>
        </w:r>
      </w:hyperlink>
      <w:r>
        <w:rPr>
          <w:rFonts w:ascii="Times New Roman" w:hAnsi="Times New Roman" w:cs="Times New Roman"/>
          <w:color w:val="000000"/>
          <w:sz w:val="20"/>
          <w:szCs w:val="20"/>
        </w:rPr>
        <w:t xml:space="preserve"> and </w:t>
      </w:r>
      <w:hyperlink r:id="rId125" w:history="1">
        <w:r>
          <w:rPr>
            <w:rFonts w:ascii="Times New Roman" w:hAnsi="Times New Roman" w:cs="Times New Roman"/>
            <w:color w:val="0000FF"/>
            <w:sz w:val="20"/>
            <w:szCs w:val="20"/>
            <w:u w:val="single"/>
          </w:rPr>
          <w:t>FISHER</w:t>
        </w:r>
      </w:hyperlink>
      <w:r>
        <w:rPr>
          <w:rFonts w:ascii="Times New Roman" w:hAnsi="Times New Roman" w:cs="Times New Roman"/>
          <w:color w:val="000000"/>
          <w:sz w:val="20"/>
          <w:szCs w:val="20"/>
        </w:rPr>
        <w:t xml:space="preserve">, Circuit Judges, and </w:t>
      </w:r>
      <w:hyperlink r:id="rId126" w:history="1">
        <w:r>
          <w:rPr>
            <w:rFonts w:ascii="Times New Roman" w:hAnsi="Times New Roman" w:cs="Times New Roman"/>
            <w:color w:val="0000FF"/>
            <w:sz w:val="20"/>
            <w:szCs w:val="20"/>
            <w:u w:val="single"/>
          </w:rPr>
          <w:t>CONNER</w:t>
        </w:r>
      </w:hyperlink>
      <w:r>
        <w:rPr>
          <w:rFonts w:ascii="Times New Roman" w:hAnsi="Times New Roman" w:cs="Times New Roman"/>
          <w:color w:val="000000"/>
          <w:sz w:val="20"/>
          <w:szCs w:val="20"/>
        </w:rPr>
        <w:t>,</w:t>
      </w:r>
      <w:hyperlink w:anchor="Document1zzB0012022773489" w:history="1">
        <w:r>
          <w:rPr>
            <w:rFonts w:ascii="Times New Roman" w:hAnsi="Times New Roman" w:cs="Times New Roman"/>
            <w:color w:val="0000FF"/>
            <w:sz w:val="20"/>
            <w:szCs w:val="20"/>
            <w:u w:val="single"/>
            <w:vertAlign w:val="superscript"/>
          </w:rPr>
          <w:t>FN*</w:t>
        </w:r>
      </w:hyperlink>
      <w:bookmarkStart w:id="29" w:name="Document1zzF0012022773489"/>
      <w:bookmarkEnd w:id="29"/>
      <w:r>
        <w:rPr>
          <w:rFonts w:ascii="Times New Roman" w:hAnsi="Times New Roman" w:cs="Times New Roman"/>
          <w:color w:val="000000"/>
          <w:sz w:val="20"/>
          <w:szCs w:val="20"/>
        </w:rPr>
        <w:t xml:space="preserve"> District Judge.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12022773489" w:history="1">
        <w:r w:rsidR="0080567A">
          <w:rPr>
            <w:rFonts w:ascii="Times New Roman" w:hAnsi="Times New Roman" w:cs="Times New Roman"/>
            <w:color w:val="0000FF"/>
            <w:sz w:val="20"/>
            <w:szCs w:val="20"/>
            <w:u w:val="single"/>
          </w:rPr>
          <w:t>FN*</w:t>
        </w:r>
      </w:hyperlink>
      <w:bookmarkStart w:id="30" w:name="Document1zzB0012022773489"/>
      <w:bookmarkEnd w:id="30"/>
      <w:r w:rsidR="0080567A">
        <w:rPr>
          <w:rFonts w:ascii="Times New Roman" w:hAnsi="Times New Roman" w:cs="Times New Roman"/>
          <w:color w:val="000000"/>
          <w:sz w:val="20"/>
          <w:szCs w:val="20"/>
        </w:rPr>
        <w:t xml:space="preserve"> Honorable </w:t>
      </w:r>
      <w:hyperlink r:id="rId127" w:history="1">
        <w:r w:rsidR="0080567A">
          <w:rPr>
            <w:rFonts w:ascii="Times New Roman" w:hAnsi="Times New Roman" w:cs="Times New Roman"/>
            <w:color w:val="0000FF"/>
            <w:sz w:val="20"/>
            <w:szCs w:val="20"/>
            <w:u w:val="single"/>
          </w:rPr>
          <w:t>Christopher C. Conner</w:t>
        </w:r>
      </w:hyperlink>
      <w:r w:rsidR="0080567A">
        <w:rPr>
          <w:rFonts w:ascii="Times New Roman" w:hAnsi="Times New Roman" w:cs="Times New Roman"/>
          <w:color w:val="000000"/>
          <w:sz w:val="20"/>
          <w:szCs w:val="20"/>
        </w:rPr>
        <w:t>, United States District Judge for the Middle District of Pennsylvania, sitting by design</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OPINION OF THE COURT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28" w:history="1">
        <w:r w:rsidR="0080567A">
          <w:rPr>
            <w:rFonts w:ascii="Times New Roman" w:hAnsi="Times New Roman" w:cs="Times New Roman"/>
            <w:color w:val="0000FF"/>
            <w:sz w:val="20"/>
            <w:szCs w:val="20"/>
            <w:u w:val="single"/>
          </w:rPr>
          <w:t>CONNER</w:t>
        </w:r>
      </w:hyperlink>
      <w:r w:rsidR="0080567A">
        <w:rPr>
          <w:rFonts w:ascii="Times New Roman" w:hAnsi="Times New Roman" w:cs="Times New Roman"/>
          <w:color w:val="000000"/>
          <w:sz w:val="20"/>
          <w:szCs w:val="20"/>
        </w:rPr>
        <w:t>, District Judge.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Petitioner Mario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a native and citizen of Colombia and a lawful permanent resident of the United States, filed the instant petition to pr</w:t>
      </w:r>
      <w:r>
        <w:rPr>
          <w:rFonts w:ascii="Times New Roman" w:hAnsi="Times New Roman" w:cs="Times New Roman"/>
          <w:color w:val="000000"/>
          <w:sz w:val="20"/>
          <w:szCs w:val="20"/>
        </w:rPr>
        <w:t>e</w:t>
      </w:r>
      <w:r>
        <w:rPr>
          <w:rFonts w:ascii="Times New Roman" w:hAnsi="Times New Roman" w:cs="Times New Roman"/>
          <w:color w:val="000000"/>
          <w:sz w:val="20"/>
          <w:szCs w:val="20"/>
        </w:rPr>
        <w:t>vent his removal from this country based on the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termination of the Board of Immigration Appeals (“BIA”) that he committed an “aggravated felony” pursuant to </w:t>
      </w:r>
      <w:hyperlink r:id="rId129" w:history="1">
        <w:r>
          <w:rPr>
            <w:rFonts w:ascii="Times New Roman" w:hAnsi="Times New Roman" w:cs="Times New Roman"/>
            <w:color w:val="0000FF"/>
            <w:sz w:val="20"/>
            <w:szCs w:val="20"/>
            <w:u w:val="single"/>
          </w:rPr>
          <w:t>8 U.S.C. § 1227(a)(2)(A)(iii)</w:t>
        </w:r>
      </w:hyperlink>
      <w:r>
        <w:rPr>
          <w:rFonts w:ascii="Times New Roman" w:hAnsi="Times New Roman" w:cs="Times New Roman"/>
          <w:color w:val="000000"/>
          <w:sz w:val="20"/>
          <w:szCs w:val="20"/>
        </w:rPr>
        <w:t xml:space="preserve"> and </w:t>
      </w:r>
      <w:hyperlink r:id="rId130"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In 1994,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was convicted of “aggravated criminal sexual contact” under </w:t>
      </w:r>
      <w:hyperlink r:id="rId131" w:history="1">
        <w:r>
          <w:rPr>
            <w:rFonts w:ascii="Times New Roman" w:hAnsi="Times New Roman" w:cs="Times New Roman"/>
            <w:color w:val="0000FF"/>
            <w:sz w:val="20"/>
            <w:szCs w:val="20"/>
            <w:u w:val="single"/>
          </w:rPr>
          <w:t xml:space="preserve">N.J. Stat. Ann. § </w:t>
        </w:r>
      </w:hyperlink>
      <w:hyperlink r:id="rId132" w:history="1">
        <w:r>
          <w:rPr>
            <w:rFonts w:ascii="Times New Roman" w:hAnsi="Times New Roman" w:cs="Times New Roman"/>
            <w:b/>
            <w:bCs/>
            <w:color w:val="0000FF"/>
            <w:sz w:val="20"/>
            <w:szCs w:val="20"/>
            <w:u w:val="single"/>
          </w:rPr>
          <w:t>2C</w:t>
        </w:r>
      </w:hyperlink>
      <w:hyperlink r:id="rId133" w:history="1">
        <w:r>
          <w:rPr>
            <w:rFonts w:ascii="Times New Roman" w:hAnsi="Times New Roman" w:cs="Times New Roman"/>
            <w:color w:val="0000FF"/>
            <w:sz w:val="20"/>
            <w:szCs w:val="20"/>
            <w:u w:val="single"/>
          </w:rPr>
          <w:t>:</w:t>
        </w:r>
      </w:hyperlink>
      <w:hyperlink r:id="rId134" w:history="1">
        <w:r>
          <w:rPr>
            <w:rFonts w:ascii="Times New Roman" w:hAnsi="Times New Roman" w:cs="Times New Roman"/>
            <w:b/>
            <w:bCs/>
            <w:color w:val="0000FF"/>
            <w:sz w:val="20"/>
            <w:szCs w:val="20"/>
            <w:u w:val="single"/>
          </w:rPr>
          <w:t>14</w:t>
        </w:r>
      </w:hyperlink>
      <w:hyperlink r:id="rId135"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argues that this convi</w:t>
      </w:r>
      <w:r>
        <w:rPr>
          <w:rFonts w:ascii="Times New Roman" w:hAnsi="Times New Roman" w:cs="Times New Roman"/>
          <w:color w:val="000000"/>
          <w:sz w:val="20"/>
          <w:szCs w:val="20"/>
        </w:rPr>
        <w:t>c</w:t>
      </w:r>
      <w:r>
        <w:rPr>
          <w:rFonts w:ascii="Times New Roman" w:hAnsi="Times New Roman" w:cs="Times New Roman"/>
          <w:color w:val="000000"/>
          <w:sz w:val="20"/>
          <w:szCs w:val="20"/>
        </w:rPr>
        <w:t>tion does not qualify as an aggravated felony under the Immigration and Nationality Act (“INA”). We disa</w:t>
      </w:r>
      <w:r>
        <w:rPr>
          <w:rFonts w:ascii="Times New Roman" w:hAnsi="Times New Roman" w:cs="Times New Roman"/>
          <w:color w:val="000000"/>
          <w:sz w:val="20"/>
          <w:szCs w:val="20"/>
        </w:rPr>
        <w:t>g</w:t>
      </w:r>
      <w:r>
        <w:rPr>
          <w:rFonts w:ascii="Times New Roman" w:hAnsi="Times New Roman" w:cs="Times New Roman"/>
          <w:color w:val="000000"/>
          <w:sz w:val="20"/>
          <w:szCs w:val="20"/>
        </w:rPr>
        <w:t>ree and, as a result, we conclude that we lack juri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diction to review the BIA's final order of removal.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136" w:history="1">
        <w:r>
          <w:rPr>
            <w:rFonts w:ascii="Times New Roman" w:hAnsi="Times New Roman" w:cs="Times New Roman"/>
            <w:color w:val="0000FF"/>
            <w:sz w:val="20"/>
            <w:szCs w:val="20"/>
            <w:u w:val="single"/>
          </w:rPr>
          <w:t>8 U.S.C. § 1252(a)(2)(C)</w:t>
        </w:r>
      </w:hyperlink>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also contends that the removal proceedings brought against him are time-barred, for they did not commence until a decade after his conviction was imposed. We reject this a</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gument as well and we will dismiss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pet</w:t>
      </w:r>
      <w:r>
        <w:rPr>
          <w:rFonts w:ascii="Times New Roman" w:hAnsi="Times New Roman" w:cs="Times New Roman"/>
          <w:color w:val="000000"/>
          <w:sz w:val="20"/>
          <w:szCs w:val="20"/>
        </w:rPr>
        <w:t>i</w:t>
      </w:r>
      <w:r>
        <w:rPr>
          <w:rFonts w:ascii="Times New Roman" w:hAnsi="Times New Roman" w:cs="Times New Roman"/>
          <w:color w:val="000000"/>
          <w:sz w:val="20"/>
          <w:szCs w:val="20"/>
        </w:rPr>
        <w:t>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I.</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On March 22, 1994,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daughter, </w:t>
      </w:r>
      <w:proofErr w:type="spellStart"/>
      <w:r>
        <w:rPr>
          <w:rFonts w:ascii="Times New Roman" w:hAnsi="Times New Roman" w:cs="Times New Roman"/>
          <w:color w:val="000000"/>
          <w:sz w:val="20"/>
          <w:szCs w:val="20"/>
        </w:rPr>
        <w:t>Lina</w:t>
      </w:r>
      <w:proofErr w:type="spellEnd"/>
      <w:r>
        <w:rPr>
          <w:rFonts w:ascii="Times New Roman" w:hAnsi="Times New Roman" w:cs="Times New Roman"/>
          <w:color w:val="000000"/>
          <w:sz w:val="20"/>
          <w:szCs w:val="20"/>
        </w:rPr>
        <w:t>, was interviewed by the police. She disclosed that on se</w:t>
      </w:r>
      <w:r>
        <w:rPr>
          <w:rFonts w:ascii="Times New Roman" w:hAnsi="Times New Roman" w:cs="Times New Roman"/>
          <w:color w:val="000000"/>
          <w:sz w:val="20"/>
          <w:szCs w:val="20"/>
        </w:rPr>
        <w:t>v</w:t>
      </w:r>
      <w:r>
        <w:rPr>
          <w:rFonts w:ascii="Times New Roman" w:hAnsi="Times New Roman" w:cs="Times New Roman"/>
          <w:color w:val="000000"/>
          <w:sz w:val="20"/>
          <w:szCs w:val="20"/>
        </w:rPr>
        <w:t xml:space="preserve">eral occasions her father had touched her breast and vagina through her clothing with his hands. Police questioned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about these accusations and he admitted that he first touched his daughter inappr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priately in 1990, and he had done so intermittently for the next four years.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was charged with third degree aggravated criminal sexual contact in violation of </w:t>
      </w:r>
      <w:hyperlink r:id="rId137" w:history="1">
        <w:r>
          <w:rPr>
            <w:rFonts w:ascii="Times New Roman" w:hAnsi="Times New Roman" w:cs="Times New Roman"/>
            <w:color w:val="0000FF"/>
            <w:sz w:val="20"/>
            <w:szCs w:val="20"/>
            <w:u w:val="single"/>
          </w:rPr>
          <w:t xml:space="preserve">N.J. Stat. Ann. § </w:t>
        </w:r>
      </w:hyperlink>
      <w:hyperlink r:id="rId138" w:history="1">
        <w:r>
          <w:rPr>
            <w:rFonts w:ascii="Times New Roman" w:hAnsi="Times New Roman" w:cs="Times New Roman"/>
            <w:b/>
            <w:bCs/>
            <w:color w:val="0000FF"/>
            <w:sz w:val="20"/>
            <w:szCs w:val="20"/>
            <w:u w:val="single"/>
          </w:rPr>
          <w:t>2C</w:t>
        </w:r>
      </w:hyperlink>
      <w:hyperlink r:id="rId139" w:history="1">
        <w:r>
          <w:rPr>
            <w:rFonts w:ascii="Times New Roman" w:hAnsi="Times New Roman" w:cs="Times New Roman"/>
            <w:color w:val="0000FF"/>
            <w:sz w:val="20"/>
            <w:szCs w:val="20"/>
            <w:u w:val="single"/>
          </w:rPr>
          <w:t>:</w:t>
        </w:r>
      </w:hyperlink>
      <w:hyperlink r:id="rId140" w:history="1">
        <w:r>
          <w:rPr>
            <w:rFonts w:ascii="Times New Roman" w:hAnsi="Times New Roman" w:cs="Times New Roman"/>
            <w:b/>
            <w:bCs/>
            <w:color w:val="0000FF"/>
            <w:sz w:val="20"/>
            <w:szCs w:val="20"/>
            <w:u w:val="single"/>
          </w:rPr>
          <w:t>14</w:t>
        </w:r>
      </w:hyperlink>
      <w:hyperlink r:id="rId141"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Under this statutory provision, “[a]n actor is guilty of aggravated criminal sexual contact if he commits an act of sexual contact with the victim under any of the circumstances set forth in </w:t>
      </w:r>
      <w:r>
        <w:rPr>
          <w:rFonts w:ascii="Times New Roman" w:hAnsi="Times New Roman" w:cs="Times New Roman"/>
          <w:b/>
          <w:bCs/>
          <w:color w:val="000000"/>
          <w:sz w:val="20"/>
          <w:szCs w:val="20"/>
        </w:rPr>
        <w:t>2C</w:t>
      </w:r>
      <w:r>
        <w:rPr>
          <w:rFonts w:ascii="Times New Roman" w:hAnsi="Times New Roman" w:cs="Times New Roman"/>
          <w:color w:val="000000"/>
          <w:sz w:val="20"/>
          <w:szCs w:val="20"/>
        </w:rPr>
        <w:t>:</w:t>
      </w:r>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-2(2) through (7).” </w:t>
      </w:r>
      <w:hyperlink r:id="rId142" w:history="1">
        <w:r>
          <w:rPr>
            <w:rFonts w:ascii="Times New Roman" w:hAnsi="Times New Roman" w:cs="Times New Roman"/>
            <w:color w:val="0000FF"/>
            <w:sz w:val="20"/>
            <w:szCs w:val="20"/>
            <w:u w:val="single"/>
          </w:rPr>
          <w:t xml:space="preserve">N.J. Stat. Ann. § </w:t>
        </w:r>
      </w:hyperlink>
      <w:hyperlink r:id="rId143" w:history="1">
        <w:r>
          <w:rPr>
            <w:rFonts w:ascii="Times New Roman" w:hAnsi="Times New Roman" w:cs="Times New Roman"/>
            <w:b/>
            <w:bCs/>
            <w:color w:val="0000FF"/>
            <w:sz w:val="20"/>
            <w:szCs w:val="20"/>
            <w:u w:val="single"/>
          </w:rPr>
          <w:t>2C</w:t>
        </w:r>
      </w:hyperlink>
      <w:hyperlink r:id="rId144" w:history="1">
        <w:r>
          <w:rPr>
            <w:rFonts w:ascii="Times New Roman" w:hAnsi="Times New Roman" w:cs="Times New Roman"/>
            <w:color w:val="0000FF"/>
            <w:sz w:val="20"/>
            <w:szCs w:val="20"/>
            <w:u w:val="single"/>
          </w:rPr>
          <w:t>:</w:t>
        </w:r>
      </w:hyperlink>
      <w:hyperlink r:id="rId145" w:history="1">
        <w:r>
          <w:rPr>
            <w:rFonts w:ascii="Times New Roman" w:hAnsi="Times New Roman" w:cs="Times New Roman"/>
            <w:b/>
            <w:bCs/>
            <w:color w:val="0000FF"/>
            <w:sz w:val="20"/>
            <w:szCs w:val="20"/>
            <w:u w:val="single"/>
          </w:rPr>
          <w:t>14</w:t>
        </w:r>
      </w:hyperlink>
      <w:hyperlink r:id="rId146"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pled guilty to a state indictment which charged that he committed aggravated sexual contact with a victim of at least thirteen years of age, but less than sixteen years of age, a violation of </w:t>
      </w:r>
      <w:r>
        <w:rPr>
          <w:rFonts w:ascii="Times New Roman" w:hAnsi="Times New Roman" w:cs="Times New Roman"/>
          <w:b/>
          <w:bCs/>
          <w:color w:val="000000"/>
          <w:sz w:val="20"/>
          <w:szCs w:val="20"/>
        </w:rPr>
        <w:t>2C</w:t>
      </w:r>
      <w:r>
        <w:rPr>
          <w:rFonts w:ascii="Times New Roman" w:hAnsi="Times New Roman" w:cs="Times New Roman"/>
          <w:color w:val="000000"/>
          <w:sz w:val="20"/>
          <w:szCs w:val="20"/>
        </w:rPr>
        <w:t>:</w:t>
      </w:r>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-2(2). He was sentenced to 364 days in prison and five years' probation.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has no criminal history which post-dates this conviction.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*790</w:t>
      </w:r>
      <w:r>
        <w:rPr>
          <w:rFonts w:ascii="Times New Roman" w:hAnsi="Times New Roman" w:cs="Times New Roman"/>
          <w:color w:val="000000"/>
          <w:sz w:val="20"/>
          <w:szCs w:val="20"/>
        </w:rPr>
        <w:t xml:space="preserve"> In 2004, ten years after his guilty plea, the </w:t>
      </w:r>
      <w:r>
        <w:rPr>
          <w:rFonts w:ascii="Times New Roman" w:hAnsi="Times New Roman" w:cs="Times New Roman"/>
          <w:color w:val="000000"/>
          <w:sz w:val="20"/>
          <w:szCs w:val="20"/>
        </w:rPr>
        <w:lastRenderedPageBreak/>
        <w:t xml:space="preserve">United States Department of Immigration and Custom Enforcement (“USICE”) served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with a n</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tice to appear and charged him as removable pursuant to </w:t>
      </w:r>
      <w:hyperlink r:id="rId147" w:history="1">
        <w:r>
          <w:rPr>
            <w:rFonts w:ascii="Times New Roman" w:hAnsi="Times New Roman" w:cs="Times New Roman"/>
            <w:color w:val="0000FF"/>
            <w:sz w:val="20"/>
            <w:szCs w:val="20"/>
            <w:u w:val="single"/>
          </w:rPr>
          <w:t>8 U.S.C. § 1227(a)(2)(A)(iii)</w:t>
        </w:r>
      </w:hyperlink>
      <w:r>
        <w:rPr>
          <w:rFonts w:ascii="Times New Roman" w:hAnsi="Times New Roman" w:cs="Times New Roman"/>
          <w:color w:val="000000"/>
          <w:sz w:val="20"/>
          <w:szCs w:val="20"/>
        </w:rPr>
        <w:t xml:space="preserve"> for commission of an aggravated felony, to wit: sexual abuse of a minor.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admitted the factual allegations contained in the notice to appear and conceded removability as charged, but he applied for a waiver of removability. A hearing on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waiver request was held on December 23, 2004, after which the immigration judge found that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was removable and denied his application for waiver.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appealed this decision, and the BIA affirmed on February 17, 2006.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filed a petition for review, and he also filed a motion to reopen proceedings with the BIA, reques</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ing that the BIA adjust his status to that of a lawful resident pursuant to </w:t>
      </w:r>
      <w:hyperlink r:id="rId148" w:history="1">
        <w:r>
          <w:rPr>
            <w:rFonts w:ascii="Times New Roman" w:hAnsi="Times New Roman" w:cs="Times New Roman"/>
            <w:color w:val="0000FF"/>
            <w:sz w:val="20"/>
            <w:szCs w:val="20"/>
            <w:u w:val="single"/>
          </w:rPr>
          <w:t>8 U.S.C. § 1255</w:t>
        </w:r>
      </w:hyperlink>
      <w:r>
        <w:rPr>
          <w:rFonts w:ascii="Times New Roman" w:hAnsi="Times New Roman" w:cs="Times New Roman"/>
          <w:color w:val="000000"/>
          <w:sz w:val="20"/>
          <w:szCs w:val="20"/>
        </w:rPr>
        <w:t xml:space="preserve">. The BIA denied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motion to reopen on July 20, 2006. Th</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reafter,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filed a second petition with this Court, seeking review of the BIA's July 20 order. On August 11, 2006, the Court consolidated the petitions. The government then filed an unopposed motion for remand to the BIA on October 12, 2006. This motion was granted on April 11, 2007, and the BIA reaffirmed the decision of the immigration judge on November 30, 2007.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now presents the instant petition.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II.</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2022773489" w:history="1">
        <w:r w:rsidR="0080567A">
          <w:rPr>
            <w:rFonts w:ascii="Times New Roman" w:hAnsi="Times New Roman" w:cs="Times New Roman"/>
            <w:color w:val="0000FF"/>
            <w:sz w:val="20"/>
            <w:szCs w:val="20"/>
            <w:u w:val="single"/>
          </w:rPr>
          <w:t>[1]</w:t>
        </w:r>
      </w:hyperlink>
      <w:bookmarkStart w:id="31" w:name="Document1zzB12022773489"/>
      <w:bookmarkEnd w:id="31"/>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"Document1zzF22022773489"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[2]</w:t>
      </w:r>
      <w:r>
        <w:rPr>
          <w:rFonts w:ascii="Times New Roman" w:hAnsi="Times New Roman" w:cs="Times New Roman"/>
          <w:color w:val="000000"/>
          <w:sz w:val="24"/>
          <w:szCs w:val="24"/>
        </w:rPr>
        <w:fldChar w:fldCharType="end"/>
      </w:r>
      <w:bookmarkStart w:id="32" w:name="Document1zzB22022773489"/>
      <w:bookmarkEnd w:id="32"/>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"Document1zzF32022773489"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[3]</w:t>
      </w:r>
      <w:r>
        <w:rPr>
          <w:rFonts w:ascii="Times New Roman" w:hAnsi="Times New Roman" w:cs="Times New Roman"/>
          <w:color w:val="000000"/>
          <w:sz w:val="24"/>
          <w:szCs w:val="24"/>
        </w:rPr>
        <w:fldChar w:fldCharType="end"/>
      </w:r>
      <w:bookmarkStart w:id="33" w:name="Document1zzB32022773489"/>
      <w:bookmarkEnd w:id="33"/>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"Document1zzF42022773489"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[4]</w:t>
      </w:r>
      <w:r>
        <w:rPr>
          <w:rFonts w:ascii="Times New Roman" w:hAnsi="Times New Roman" w:cs="Times New Roman"/>
          <w:color w:val="000000"/>
          <w:sz w:val="24"/>
          <w:szCs w:val="24"/>
        </w:rPr>
        <w:fldChar w:fldCharType="end"/>
      </w:r>
      <w:bookmarkStart w:id="34" w:name="Document1zzB42022773489"/>
      <w:bookmarkEnd w:id="34"/>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"Document1zzF52022773489"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[5]</w:t>
      </w:r>
      <w:r>
        <w:rPr>
          <w:rFonts w:ascii="Times New Roman" w:hAnsi="Times New Roman" w:cs="Times New Roman"/>
          <w:color w:val="000000"/>
          <w:sz w:val="24"/>
          <w:szCs w:val="24"/>
        </w:rPr>
        <w:fldChar w:fldCharType="end"/>
      </w:r>
      <w:bookmarkStart w:id="35" w:name="Document1zzB52022773489"/>
      <w:bookmarkEnd w:id="35"/>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"Document1zzF62022773489"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[6]</w:t>
      </w:r>
      <w:r>
        <w:rPr>
          <w:rFonts w:ascii="Times New Roman" w:hAnsi="Times New Roman" w:cs="Times New Roman"/>
          <w:color w:val="000000"/>
          <w:sz w:val="24"/>
          <w:szCs w:val="24"/>
        </w:rPr>
        <w:fldChar w:fldCharType="end"/>
      </w:r>
      <w:bookmarkStart w:id="36" w:name="Document1zzB62022773489"/>
      <w:bookmarkEnd w:id="36"/>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"Document1zzF72022773489"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[7]</w:t>
      </w:r>
      <w:r>
        <w:rPr>
          <w:rFonts w:ascii="Times New Roman" w:hAnsi="Times New Roman" w:cs="Times New Roman"/>
          <w:color w:val="000000"/>
          <w:sz w:val="24"/>
          <w:szCs w:val="24"/>
        </w:rPr>
        <w:fldChar w:fldCharType="end"/>
      </w:r>
      <w:bookmarkStart w:id="37" w:name="Document1zzB72022773489"/>
      <w:bookmarkEnd w:id="37"/>
      <w:r w:rsidR="0080567A">
        <w:rPr>
          <w:rFonts w:ascii="Times New Roman" w:hAnsi="Times New Roman" w:cs="Times New Roman"/>
          <w:color w:val="000000"/>
          <w:sz w:val="20"/>
          <w:szCs w:val="20"/>
        </w:rPr>
        <w:t xml:space="preserve"> We have jurisdiction to review final orders of removal pursuant to </w:t>
      </w:r>
      <w:hyperlink r:id="rId149" w:history="1">
        <w:r w:rsidR="0080567A">
          <w:rPr>
            <w:rFonts w:ascii="Times New Roman" w:hAnsi="Times New Roman" w:cs="Times New Roman"/>
            <w:color w:val="0000FF"/>
            <w:sz w:val="20"/>
            <w:szCs w:val="20"/>
            <w:u w:val="single"/>
          </w:rPr>
          <w:t>8 U.S.C. § 1252(a)</w:t>
        </w:r>
      </w:hyperlink>
      <w:r w:rsidR="0080567A">
        <w:rPr>
          <w:rFonts w:ascii="Times New Roman" w:hAnsi="Times New Roman" w:cs="Times New Roman"/>
          <w:color w:val="000000"/>
          <w:sz w:val="20"/>
          <w:szCs w:val="20"/>
        </w:rPr>
        <w:t xml:space="preserve">. Congress has stripped the Court of jurisdiction, however, to review an order to remove an alien who commits an aggravated felony.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150" w:history="1">
        <w:r w:rsidR="0080567A">
          <w:rPr>
            <w:rFonts w:ascii="Times New Roman" w:hAnsi="Times New Roman" w:cs="Times New Roman"/>
            <w:color w:val="0000FF"/>
            <w:sz w:val="20"/>
            <w:szCs w:val="20"/>
            <w:u w:val="single"/>
          </w:rPr>
          <w:t>§ 1252(a)(2)(C)</w:t>
        </w:r>
      </w:hyperlink>
      <w:r w:rsidR="0080567A">
        <w:rPr>
          <w:rFonts w:ascii="Times New Roman" w:hAnsi="Times New Roman" w:cs="Times New Roman"/>
          <w:color w:val="000000"/>
          <w:sz w:val="20"/>
          <w:szCs w:val="20"/>
        </w:rPr>
        <w:t xml:space="preserve">. We nonetheless retain jurisdiction to address this jurisdictional prerequisite-or, more precisely, “whether an alien was convicted of a non-reviewable aggravated felony.” </w:t>
      </w:r>
      <w:hyperlink r:id="rId151" w:history="1">
        <w:r w:rsidR="0080567A">
          <w:rPr>
            <w:rFonts w:ascii="Times New Roman" w:hAnsi="Times New Roman" w:cs="Times New Roman"/>
            <w:i/>
            <w:iCs/>
            <w:color w:val="0000FF"/>
            <w:sz w:val="20"/>
            <w:szCs w:val="20"/>
            <w:u w:val="single"/>
          </w:rPr>
          <w:t xml:space="preserve">Stubbs v. </w:t>
        </w:r>
        <w:proofErr w:type="spellStart"/>
        <w:r w:rsidR="0080567A">
          <w:rPr>
            <w:rFonts w:ascii="Times New Roman" w:hAnsi="Times New Roman" w:cs="Times New Roman"/>
            <w:i/>
            <w:iCs/>
            <w:color w:val="0000FF"/>
            <w:sz w:val="20"/>
            <w:szCs w:val="20"/>
            <w:u w:val="single"/>
          </w:rPr>
          <w:t>Att'y</w:t>
        </w:r>
        <w:proofErr w:type="spellEnd"/>
        <w:r w:rsidR="0080567A">
          <w:rPr>
            <w:rFonts w:ascii="Times New Roman" w:hAnsi="Times New Roman" w:cs="Times New Roman"/>
            <w:i/>
            <w:iCs/>
            <w:color w:val="0000FF"/>
            <w:sz w:val="20"/>
            <w:szCs w:val="20"/>
            <w:u w:val="single"/>
          </w:rPr>
          <w:t xml:space="preserve"> Gen.,</w:t>
        </w:r>
      </w:hyperlink>
      <w:hyperlink r:id="rId152" w:history="1">
        <w:r w:rsidR="0080567A">
          <w:rPr>
            <w:rFonts w:ascii="Times New Roman" w:hAnsi="Times New Roman" w:cs="Times New Roman"/>
            <w:color w:val="0000FF"/>
            <w:sz w:val="20"/>
            <w:szCs w:val="20"/>
            <w:u w:val="single"/>
          </w:rPr>
          <w:t xml:space="preserve"> 452 F.3d 251, 253 n. 4 (3d Cir.2006)</w:t>
        </w:r>
      </w:hyperlink>
      <w:r w:rsidR="0080567A">
        <w:rPr>
          <w:rFonts w:ascii="Times New Roman" w:hAnsi="Times New Roman" w:cs="Times New Roman"/>
          <w:color w:val="000000"/>
          <w:sz w:val="20"/>
          <w:szCs w:val="20"/>
        </w:rPr>
        <w:t>. The question of whether an alien's offense constitutes an aggravated felony is reviewed de novo as it implicates a purely legal que</w:t>
      </w:r>
      <w:r w:rsidR="0080567A">
        <w:rPr>
          <w:rFonts w:ascii="Times New Roman" w:hAnsi="Times New Roman" w:cs="Times New Roman"/>
          <w:color w:val="000000"/>
          <w:sz w:val="20"/>
          <w:szCs w:val="20"/>
        </w:rPr>
        <w:t>s</w:t>
      </w:r>
      <w:r w:rsidR="0080567A">
        <w:rPr>
          <w:rFonts w:ascii="Times New Roman" w:hAnsi="Times New Roman" w:cs="Times New Roman"/>
          <w:color w:val="000000"/>
          <w:sz w:val="20"/>
          <w:szCs w:val="20"/>
        </w:rPr>
        <w:t xml:space="preserve">tion that governs the appellate court's jurisdiction. </w:t>
      </w:r>
      <w:r w:rsidR="0080567A">
        <w:rPr>
          <w:rFonts w:ascii="Times New Roman" w:hAnsi="Times New Roman" w:cs="Times New Roman"/>
          <w:i/>
          <w:iCs/>
          <w:color w:val="000000"/>
          <w:sz w:val="20"/>
          <w:szCs w:val="20"/>
        </w:rPr>
        <w:t xml:space="preserve">See </w:t>
      </w:r>
      <w:hyperlink r:id="rId153" w:history="1">
        <w:proofErr w:type="spellStart"/>
        <w:r w:rsidR="0080567A">
          <w:rPr>
            <w:rFonts w:ascii="Times New Roman" w:hAnsi="Times New Roman" w:cs="Times New Roman"/>
            <w:i/>
            <w:iCs/>
            <w:color w:val="0000FF"/>
            <w:sz w:val="20"/>
            <w:szCs w:val="20"/>
            <w:u w:val="single"/>
          </w:rPr>
          <w:t>Valansi</w:t>
        </w:r>
        <w:proofErr w:type="spellEnd"/>
        <w:r w:rsidR="0080567A">
          <w:rPr>
            <w:rFonts w:ascii="Times New Roman" w:hAnsi="Times New Roman" w:cs="Times New Roman"/>
            <w:i/>
            <w:iCs/>
            <w:color w:val="0000FF"/>
            <w:sz w:val="20"/>
            <w:szCs w:val="20"/>
            <w:u w:val="single"/>
          </w:rPr>
          <w:t xml:space="preserve"> v. Ashcroft,</w:t>
        </w:r>
      </w:hyperlink>
      <w:hyperlink r:id="rId154" w:history="1">
        <w:r w:rsidR="0080567A">
          <w:rPr>
            <w:rFonts w:ascii="Times New Roman" w:hAnsi="Times New Roman" w:cs="Times New Roman"/>
            <w:color w:val="0000FF"/>
            <w:sz w:val="20"/>
            <w:szCs w:val="20"/>
            <w:u w:val="single"/>
          </w:rPr>
          <w:t xml:space="preserve"> 278 F.3d 203, 207 (3d Cir.2002)</w:t>
        </w:r>
      </w:hyperlink>
      <w:r w:rsidR="0080567A">
        <w:rPr>
          <w:rFonts w:ascii="Times New Roman" w:hAnsi="Times New Roman" w:cs="Times New Roman"/>
          <w:color w:val="000000"/>
          <w:sz w:val="20"/>
          <w:szCs w:val="20"/>
        </w:rPr>
        <w:t>. In addition, we possess jurisdiction to hear “constit</w:t>
      </w:r>
      <w:r w:rsidR="0080567A">
        <w:rPr>
          <w:rFonts w:ascii="Times New Roman" w:hAnsi="Times New Roman" w:cs="Times New Roman"/>
          <w:color w:val="000000"/>
          <w:sz w:val="20"/>
          <w:szCs w:val="20"/>
        </w:rPr>
        <w:t>u</w:t>
      </w:r>
      <w:r w:rsidR="0080567A">
        <w:rPr>
          <w:rFonts w:ascii="Times New Roman" w:hAnsi="Times New Roman" w:cs="Times New Roman"/>
          <w:color w:val="000000"/>
          <w:sz w:val="20"/>
          <w:szCs w:val="20"/>
        </w:rPr>
        <w:t>tional claims and questions of law presented in pet</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tions for review of final removal orders,” even for those aliens convicted of an aggravated felony. </w:t>
      </w:r>
      <w:hyperlink r:id="rId155" w:history="1">
        <w:proofErr w:type="spellStart"/>
        <w:r w:rsidR="0080567A">
          <w:rPr>
            <w:rFonts w:ascii="Times New Roman" w:hAnsi="Times New Roman" w:cs="Times New Roman"/>
            <w:i/>
            <w:iCs/>
            <w:color w:val="0000FF"/>
            <w:sz w:val="20"/>
            <w:szCs w:val="20"/>
            <w:u w:val="single"/>
          </w:rPr>
          <w:t>P</w:t>
        </w:r>
        <w:r w:rsidR="0080567A">
          <w:rPr>
            <w:rFonts w:ascii="Times New Roman" w:hAnsi="Times New Roman" w:cs="Times New Roman"/>
            <w:i/>
            <w:iCs/>
            <w:color w:val="0000FF"/>
            <w:sz w:val="20"/>
            <w:szCs w:val="20"/>
            <w:u w:val="single"/>
          </w:rPr>
          <w:t>a</w:t>
        </w:r>
        <w:r w:rsidR="0080567A">
          <w:rPr>
            <w:rFonts w:ascii="Times New Roman" w:hAnsi="Times New Roman" w:cs="Times New Roman"/>
            <w:i/>
            <w:iCs/>
            <w:color w:val="0000FF"/>
            <w:sz w:val="20"/>
            <w:szCs w:val="20"/>
            <w:u w:val="single"/>
          </w:rPr>
          <w:t>pageorgiou</w:t>
        </w:r>
        <w:proofErr w:type="spellEnd"/>
        <w:r w:rsidR="0080567A">
          <w:rPr>
            <w:rFonts w:ascii="Times New Roman" w:hAnsi="Times New Roman" w:cs="Times New Roman"/>
            <w:i/>
            <w:iCs/>
            <w:color w:val="0000FF"/>
            <w:sz w:val="20"/>
            <w:szCs w:val="20"/>
            <w:u w:val="single"/>
          </w:rPr>
          <w:t xml:space="preserve"> v. Gonzales,</w:t>
        </w:r>
      </w:hyperlink>
      <w:hyperlink r:id="rId156" w:history="1">
        <w:r w:rsidR="0080567A">
          <w:rPr>
            <w:rFonts w:ascii="Times New Roman" w:hAnsi="Times New Roman" w:cs="Times New Roman"/>
            <w:color w:val="0000FF"/>
            <w:sz w:val="20"/>
            <w:szCs w:val="20"/>
            <w:u w:val="single"/>
          </w:rPr>
          <w:t xml:space="preserve"> 413 F.3d 356, 358 (3d Cir.2005)</w:t>
        </w:r>
      </w:hyperlink>
      <w:r w:rsidR="0080567A">
        <w:rPr>
          <w:rFonts w:ascii="Times New Roman" w:hAnsi="Times New Roman" w:cs="Times New Roman"/>
          <w:color w:val="000000"/>
          <w:sz w:val="20"/>
          <w:szCs w:val="20"/>
        </w:rPr>
        <w:t xml:space="preserve">. Our review of such claims is de novo. </w:t>
      </w:r>
      <w:r w:rsidR="0080567A">
        <w:rPr>
          <w:rFonts w:ascii="Times New Roman" w:hAnsi="Times New Roman" w:cs="Times New Roman"/>
          <w:i/>
          <w:iCs/>
          <w:color w:val="000000"/>
          <w:sz w:val="20"/>
          <w:szCs w:val="20"/>
        </w:rPr>
        <w:t xml:space="preserve">See </w:t>
      </w:r>
      <w:hyperlink r:id="rId157" w:history="1">
        <w:r w:rsidR="0080567A">
          <w:rPr>
            <w:rFonts w:ascii="Times New Roman" w:hAnsi="Times New Roman" w:cs="Times New Roman"/>
            <w:i/>
            <w:iCs/>
            <w:color w:val="0000FF"/>
            <w:sz w:val="20"/>
            <w:szCs w:val="20"/>
            <w:u w:val="single"/>
          </w:rPr>
          <w:t>De Leon-</w:t>
        </w:r>
        <w:proofErr w:type="spellStart"/>
        <w:r w:rsidR="0080567A">
          <w:rPr>
            <w:rFonts w:ascii="Times New Roman" w:hAnsi="Times New Roman" w:cs="Times New Roman"/>
            <w:i/>
            <w:iCs/>
            <w:color w:val="0000FF"/>
            <w:sz w:val="20"/>
            <w:szCs w:val="20"/>
            <w:u w:val="single"/>
          </w:rPr>
          <w:t>Reynoso</w:t>
        </w:r>
        <w:proofErr w:type="spellEnd"/>
        <w:r w:rsidR="0080567A">
          <w:rPr>
            <w:rFonts w:ascii="Times New Roman" w:hAnsi="Times New Roman" w:cs="Times New Roman"/>
            <w:i/>
            <w:iCs/>
            <w:color w:val="0000FF"/>
            <w:sz w:val="20"/>
            <w:szCs w:val="20"/>
            <w:u w:val="single"/>
          </w:rPr>
          <w:t xml:space="preserve"> v. Ashcroft,</w:t>
        </w:r>
      </w:hyperlink>
      <w:hyperlink r:id="rId158" w:history="1">
        <w:r w:rsidR="0080567A">
          <w:rPr>
            <w:rFonts w:ascii="Times New Roman" w:hAnsi="Times New Roman" w:cs="Times New Roman"/>
            <w:color w:val="0000FF"/>
            <w:sz w:val="20"/>
            <w:szCs w:val="20"/>
            <w:u w:val="single"/>
          </w:rPr>
          <w:t xml:space="preserve"> 293 F.3d 633, 635 (3d Cir.2002)</w:t>
        </w:r>
      </w:hyperlink>
      <w:r w:rsidR="0080567A">
        <w:rPr>
          <w:rFonts w:ascii="Times New Roman" w:hAnsi="Times New Roman" w:cs="Times New Roman"/>
          <w:color w:val="000000"/>
          <w:sz w:val="20"/>
          <w:szCs w:val="20"/>
        </w:rPr>
        <w:t xml:space="preserve">.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statute of limitations claim falls </w:t>
      </w:r>
      <w:r w:rsidR="0080567A">
        <w:rPr>
          <w:rFonts w:ascii="Times New Roman" w:hAnsi="Times New Roman" w:cs="Times New Roman"/>
          <w:color w:val="000000"/>
          <w:sz w:val="20"/>
          <w:szCs w:val="20"/>
        </w:rPr>
        <w:lastRenderedPageBreak/>
        <w:t>into this latter category.</w:t>
      </w:r>
      <w:hyperlink w:anchor="Document1zzB00212022773489" w:history="1">
        <w:r w:rsidR="0080567A">
          <w:rPr>
            <w:rFonts w:ascii="Times New Roman" w:hAnsi="Times New Roman" w:cs="Times New Roman"/>
            <w:color w:val="0000FF"/>
            <w:sz w:val="20"/>
            <w:szCs w:val="20"/>
            <w:u w:val="single"/>
            <w:vertAlign w:val="superscript"/>
          </w:rPr>
          <w:t>FN1</w:t>
        </w:r>
      </w:hyperlink>
      <w:bookmarkStart w:id="38" w:name="Document1zzF00212022773489"/>
      <w:bookmarkEnd w:id="38"/>
      <w:r w:rsidR="0080567A">
        <w:rPr>
          <w:rFonts w:ascii="Times New Roman" w:hAnsi="Times New Roman" w:cs="Times New Roman"/>
          <w:color w:val="000000"/>
          <w:sz w:val="20"/>
          <w:szCs w:val="20"/>
        </w:rPr>
        <w:t xml:space="preserve"> Finally, in the proceedings below, the BIA adopted and affirmed the decision of the immigration judge and provided additional re</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soning in support of its decision. Thus, we will review both the decision of the immigration judge and the </w:t>
      </w:r>
      <w:r w:rsidR="0080567A">
        <w:rPr>
          <w:rFonts w:ascii="Times New Roman" w:hAnsi="Times New Roman" w:cs="Times New Roman"/>
          <w:b/>
          <w:bCs/>
          <w:color w:val="000000"/>
          <w:sz w:val="20"/>
          <w:szCs w:val="20"/>
        </w:rPr>
        <w:t>*791</w:t>
      </w:r>
      <w:r w:rsidR="0080567A">
        <w:rPr>
          <w:rFonts w:ascii="Times New Roman" w:hAnsi="Times New Roman" w:cs="Times New Roman"/>
          <w:color w:val="000000"/>
          <w:sz w:val="20"/>
          <w:szCs w:val="20"/>
        </w:rPr>
        <w:t xml:space="preserve"> decision of the BIA. </w:t>
      </w:r>
      <w:r w:rsidR="0080567A">
        <w:rPr>
          <w:rFonts w:ascii="Times New Roman" w:hAnsi="Times New Roman" w:cs="Times New Roman"/>
          <w:i/>
          <w:iCs/>
          <w:color w:val="000000"/>
          <w:sz w:val="20"/>
          <w:szCs w:val="20"/>
        </w:rPr>
        <w:t xml:space="preserve">See </w:t>
      </w:r>
      <w:hyperlink r:id="rId159" w:history="1">
        <w:r w:rsidR="0080567A">
          <w:rPr>
            <w:rFonts w:ascii="Times New Roman" w:hAnsi="Times New Roman" w:cs="Times New Roman"/>
            <w:i/>
            <w:iCs/>
            <w:color w:val="0000FF"/>
            <w:sz w:val="20"/>
            <w:szCs w:val="20"/>
            <w:u w:val="single"/>
          </w:rPr>
          <w:t>Chen v. Ashcroft,</w:t>
        </w:r>
      </w:hyperlink>
      <w:hyperlink r:id="rId160" w:history="1">
        <w:r w:rsidR="0080567A">
          <w:rPr>
            <w:rFonts w:ascii="Times New Roman" w:hAnsi="Times New Roman" w:cs="Times New Roman"/>
            <w:color w:val="0000FF"/>
            <w:sz w:val="20"/>
            <w:szCs w:val="20"/>
            <w:u w:val="single"/>
          </w:rPr>
          <w:t xml:space="preserve"> 376 F.3d 215, 222 (3d Cir.2004)</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212022773489" w:history="1">
        <w:r w:rsidR="0080567A">
          <w:rPr>
            <w:rFonts w:ascii="Times New Roman" w:hAnsi="Times New Roman" w:cs="Times New Roman"/>
            <w:color w:val="0000FF"/>
            <w:sz w:val="20"/>
            <w:szCs w:val="20"/>
            <w:u w:val="single"/>
          </w:rPr>
          <w:t>FN1.</w:t>
        </w:r>
      </w:hyperlink>
      <w:bookmarkStart w:id="39" w:name="Document1zzB00212022773489"/>
      <w:bookmarkEnd w:id="39"/>
      <w:r w:rsidR="0080567A">
        <w:rPr>
          <w:rFonts w:ascii="Times New Roman" w:hAnsi="Times New Roman" w:cs="Times New Roman"/>
          <w:color w:val="000000"/>
          <w:sz w:val="20"/>
          <w:szCs w:val="20"/>
        </w:rPr>
        <w:t xml:space="preserve"> Somewhat surprisingly,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also requests that we remand his case to the BIA for disposition of his application to adjust his status to that of a lawful resident. We note that the BIA previously addressed this issue. It concluded that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failed to show that he was eligible for a status adjustment when it denied his motion to reopen. Mor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over, the BIA found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inadmissible under </w:t>
      </w:r>
      <w:hyperlink r:id="rId161" w:history="1">
        <w:r w:rsidR="0080567A">
          <w:rPr>
            <w:rFonts w:ascii="Times New Roman" w:hAnsi="Times New Roman" w:cs="Times New Roman"/>
            <w:color w:val="0000FF"/>
            <w:sz w:val="20"/>
            <w:szCs w:val="20"/>
            <w:u w:val="single"/>
          </w:rPr>
          <w:t>8 U.S.C. § 1182(a)(2)(A)(</w:t>
        </w:r>
        <w:proofErr w:type="spellStart"/>
        <w:r w:rsidR="0080567A">
          <w:rPr>
            <w:rFonts w:ascii="Times New Roman" w:hAnsi="Times New Roman" w:cs="Times New Roman"/>
            <w:color w:val="0000FF"/>
            <w:sz w:val="20"/>
            <w:szCs w:val="20"/>
            <w:u w:val="single"/>
          </w:rPr>
          <w:t>i</w:t>
        </w:r>
        <w:proofErr w:type="spellEnd"/>
        <w:r w:rsidR="0080567A">
          <w:rPr>
            <w:rFonts w:ascii="Times New Roman" w:hAnsi="Times New Roman" w:cs="Times New Roman"/>
            <w:color w:val="0000FF"/>
            <w:sz w:val="20"/>
            <w:szCs w:val="20"/>
            <w:u w:val="single"/>
          </w:rPr>
          <w:t>)</w:t>
        </w:r>
      </w:hyperlink>
      <w:r w:rsidR="0080567A">
        <w:rPr>
          <w:rFonts w:ascii="Times New Roman" w:hAnsi="Times New Roman" w:cs="Times New Roman"/>
          <w:color w:val="000000"/>
          <w:sz w:val="20"/>
          <w:szCs w:val="20"/>
        </w:rPr>
        <w:t>(I) for e</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gaging in “acts which constitute the essential elements of a crime involving moral turp</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tude” and it noted that it had already held that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could not obtain a § 212 waiver of removability.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contends that these holdings were erroneous.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We lack jurisdiction to review the BIA's denial of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application. Under </w:t>
      </w:r>
      <w:hyperlink r:id="rId162" w:history="1">
        <w:r>
          <w:rPr>
            <w:rFonts w:ascii="Times New Roman" w:hAnsi="Times New Roman" w:cs="Times New Roman"/>
            <w:color w:val="0000FF"/>
            <w:sz w:val="20"/>
            <w:szCs w:val="20"/>
            <w:u w:val="single"/>
          </w:rPr>
          <w:t>8 U.S.C. § 1252(a)(2)(B)</w:t>
        </w:r>
      </w:hyperlink>
      <w:r>
        <w:rPr>
          <w:rFonts w:ascii="Times New Roman" w:hAnsi="Times New Roman" w:cs="Times New Roman"/>
          <w:color w:val="000000"/>
          <w:sz w:val="20"/>
          <w:szCs w:val="20"/>
        </w:rPr>
        <w:t>, “no court shall have jurisdiction to review-(</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any jud</w:t>
      </w:r>
      <w:r>
        <w:rPr>
          <w:rFonts w:ascii="Times New Roman" w:hAnsi="Times New Roman" w:cs="Times New Roman"/>
          <w:color w:val="000000"/>
          <w:sz w:val="20"/>
          <w:szCs w:val="20"/>
        </w:rPr>
        <w:t>g</w:t>
      </w:r>
      <w:r>
        <w:rPr>
          <w:rFonts w:ascii="Times New Roman" w:hAnsi="Times New Roman" w:cs="Times New Roman"/>
          <w:color w:val="000000"/>
          <w:sz w:val="20"/>
          <w:szCs w:val="20"/>
        </w:rPr>
        <w:t>ment regarding the granting of relief under section ... 245 [</w:t>
      </w:r>
      <w:hyperlink r:id="rId163" w:history="1">
        <w:r>
          <w:rPr>
            <w:rFonts w:ascii="Times New Roman" w:hAnsi="Times New Roman" w:cs="Times New Roman"/>
            <w:color w:val="0000FF"/>
            <w:sz w:val="20"/>
            <w:szCs w:val="20"/>
            <w:u w:val="single"/>
          </w:rPr>
          <w:t>8 U.S.C. § 1255</w:t>
        </w:r>
      </w:hyperlink>
      <w:r>
        <w:rPr>
          <w:rFonts w:ascii="Times New Roman" w:hAnsi="Times New Roman" w:cs="Times New Roman"/>
          <w:color w:val="000000"/>
          <w:sz w:val="20"/>
          <w:szCs w:val="20"/>
        </w:rPr>
        <w:t>, dealing with adjustment of status], or (ii) any other decision or action of the Attorney General ... the authority for which is specified ... to be in the discretion of the Attorney Ge</w:t>
      </w:r>
      <w:r>
        <w:rPr>
          <w:rFonts w:ascii="Times New Roman" w:hAnsi="Times New Roman" w:cs="Times New Roman"/>
          <w:color w:val="000000"/>
          <w:sz w:val="20"/>
          <w:szCs w:val="20"/>
        </w:rPr>
        <w:t>n</w:t>
      </w:r>
      <w:r>
        <w:rPr>
          <w:rFonts w:ascii="Times New Roman" w:hAnsi="Times New Roman" w:cs="Times New Roman"/>
          <w:color w:val="000000"/>
          <w:sz w:val="20"/>
          <w:szCs w:val="20"/>
        </w:rPr>
        <w:t>eral[.]”</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III.</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petition presents two principal issues for our consideration: (1) whether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is removable for conviction of an aggravated felony-specifically, se</w:t>
      </w:r>
      <w:r>
        <w:rPr>
          <w:rFonts w:ascii="Times New Roman" w:hAnsi="Times New Roman" w:cs="Times New Roman"/>
          <w:color w:val="000000"/>
          <w:sz w:val="20"/>
          <w:szCs w:val="20"/>
        </w:rPr>
        <w:t>x</w:t>
      </w:r>
      <w:r>
        <w:rPr>
          <w:rFonts w:ascii="Times New Roman" w:hAnsi="Times New Roman" w:cs="Times New Roman"/>
          <w:color w:val="000000"/>
          <w:sz w:val="20"/>
          <w:szCs w:val="20"/>
        </w:rPr>
        <w:t xml:space="preserve">ual abuse of a minor, and (2) whether the removal proceedings against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are time-barred. The Court will address these issues in turn.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rPr>
        <w:t xml:space="preserve">Was </w:t>
      </w:r>
      <w:proofErr w:type="spellStart"/>
      <w:r>
        <w:rPr>
          <w:rFonts w:ascii="Times New Roman" w:hAnsi="Times New Roman" w:cs="Times New Roman"/>
          <w:b/>
          <w:bCs/>
          <w:i/>
          <w:iCs/>
          <w:color w:val="000000"/>
          <w:sz w:val="20"/>
          <w:szCs w:val="20"/>
        </w:rPr>
        <w:t>Restrepo</w:t>
      </w:r>
      <w:proofErr w:type="spellEnd"/>
      <w:r>
        <w:rPr>
          <w:rFonts w:ascii="Times New Roman" w:hAnsi="Times New Roman" w:cs="Times New Roman"/>
          <w:i/>
          <w:iCs/>
          <w:color w:val="000000"/>
          <w:sz w:val="20"/>
          <w:szCs w:val="20"/>
        </w:rPr>
        <w:t xml:space="preserve"> Convicted of an Aggravated Felony?</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82022773489" w:history="1">
        <w:r w:rsidR="0080567A">
          <w:rPr>
            <w:rFonts w:ascii="Times New Roman" w:hAnsi="Times New Roman" w:cs="Times New Roman"/>
            <w:color w:val="0000FF"/>
            <w:sz w:val="20"/>
            <w:szCs w:val="20"/>
            <w:u w:val="single"/>
          </w:rPr>
          <w:t>[8]</w:t>
        </w:r>
      </w:hyperlink>
      <w:bookmarkStart w:id="40" w:name="Document1zzB82022773489"/>
      <w:bookmarkEnd w:id="40"/>
      <w:r w:rsidR="0080567A">
        <w:rPr>
          <w:rFonts w:ascii="Times New Roman" w:hAnsi="Times New Roman" w:cs="Times New Roman"/>
          <w:color w:val="000000"/>
          <w:sz w:val="20"/>
          <w:szCs w:val="20"/>
        </w:rPr>
        <w:t xml:space="preserve"> The INA provides that “[a]</w:t>
      </w:r>
      <w:proofErr w:type="spellStart"/>
      <w:r w:rsidR="0080567A">
        <w:rPr>
          <w:rFonts w:ascii="Times New Roman" w:hAnsi="Times New Roman" w:cs="Times New Roman"/>
          <w:color w:val="000000"/>
          <w:sz w:val="20"/>
          <w:szCs w:val="20"/>
        </w:rPr>
        <w:t>ny</w:t>
      </w:r>
      <w:proofErr w:type="spellEnd"/>
      <w:r w:rsidR="0080567A">
        <w:rPr>
          <w:rFonts w:ascii="Times New Roman" w:hAnsi="Times New Roman" w:cs="Times New Roman"/>
          <w:color w:val="000000"/>
          <w:sz w:val="20"/>
          <w:szCs w:val="20"/>
        </w:rPr>
        <w:t xml:space="preserve"> alien who is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victed of an aggravated felony at any time after a</w:t>
      </w:r>
      <w:r w:rsidR="0080567A">
        <w:rPr>
          <w:rFonts w:ascii="Times New Roman" w:hAnsi="Times New Roman" w:cs="Times New Roman"/>
          <w:color w:val="000000"/>
          <w:sz w:val="20"/>
          <w:szCs w:val="20"/>
        </w:rPr>
        <w:t>d</w:t>
      </w:r>
      <w:r w:rsidR="0080567A">
        <w:rPr>
          <w:rFonts w:ascii="Times New Roman" w:hAnsi="Times New Roman" w:cs="Times New Roman"/>
          <w:color w:val="000000"/>
          <w:sz w:val="20"/>
          <w:szCs w:val="20"/>
        </w:rPr>
        <w:t xml:space="preserve">mission is deportable.” </w:t>
      </w:r>
      <w:hyperlink r:id="rId164" w:history="1">
        <w:r w:rsidR="0080567A">
          <w:rPr>
            <w:rFonts w:ascii="Times New Roman" w:hAnsi="Times New Roman" w:cs="Times New Roman"/>
            <w:color w:val="0000FF"/>
            <w:sz w:val="20"/>
            <w:szCs w:val="20"/>
            <w:u w:val="single"/>
          </w:rPr>
          <w:t>8 U.S.C. § 1227(a)(2)(A)(iii)</w:t>
        </w:r>
      </w:hyperlink>
      <w:r w:rsidR="0080567A">
        <w:rPr>
          <w:rFonts w:ascii="Times New Roman" w:hAnsi="Times New Roman" w:cs="Times New Roman"/>
          <w:color w:val="000000"/>
          <w:sz w:val="20"/>
          <w:szCs w:val="20"/>
        </w:rPr>
        <w:t xml:space="preserve">. </w:t>
      </w:r>
      <w:r w:rsidR="0080567A">
        <w:rPr>
          <w:rFonts w:ascii="Times New Roman" w:hAnsi="Times New Roman" w:cs="Times New Roman"/>
          <w:color w:val="000000"/>
          <w:sz w:val="20"/>
          <w:szCs w:val="20"/>
        </w:rPr>
        <w:lastRenderedPageBreak/>
        <w:t xml:space="preserve">The term “aggravated felony” applies not only to federal offenses, but also to violations of state law. See </w:t>
      </w:r>
      <w:hyperlink r:id="rId165" w:history="1">
        <w:r w:rsidR="0080567A">
          <w:rPr>
            <w:rFonts w:ascii="Times New Roman" w:hAnsi="Times New Roman" w:cs="Times New Roman"/>
            <w:color w:val="0000FF"/>
            <w:sz w:val="20"/>
            <w:szCs w:val="20"/>
            <w:u w:val="single"/>
          </w:rPr>
          <w:t>8 U.S.C. § 1101(a)(43)</w:t>
        </w:r>
      </w:hyperlink>
      <w:r w:rsidR="0080567A">
        <w:rPr>
          <w:rFonts w:ascii="Times New Roman" w:hAnsi="Times New Roman" w:cs="Times New Roman"/>
          <w:color w:val="000000"/>
          <w:sz w:val="20"/>
          <w:szCs w:val="20"/>
        </w:rPr>
        <w:t xml:space="preserve">; </w:t>
      </w:r>
      <w:hyperlink r:id="rId166" w:history="1">
        <w:proofErr w:type="spellStart"/>
        <w:r w:rsidR="0080567A">
          <w:rPr>
            <w:rFonts w:ascii="Times New Roman" w:hAnsi="Times New Roman" w:cs="Times New Roman"/>
            <w:i/>
            <w:iCs/>
            <w:color w:val="0000FF"/>
            <w:sz w:val="20"/>
            <w:szCs w:val="20"/>
            <w:u w:val="single"/>
          </w:rPr>
          <w:t>Carachuri-Rosendo</w:t>
        </w:r>
        <w:proofErr w:type="spellEnd"/>
        <w:r w:rsidR="0080567A">
          <w:rPr>
            <w:rFonts w:ascii="Times New Roman" w:hAnsi="Times New Roman" w:cs="Times New Roman"/>
            <w:i/>
            <w:iCs/>
            <w:color w:val="0000FF"/>
            <w:sz w:val="20"/>
            <w:szCs w:val="20"/>
            <w:u w:val="single"/>
          </w:rPr>
          <w:t xml:space="preserve"> v. Hol</w:t>
        </w:r>
        <w:r w:rsidR="0080567A">
          <w:rPr>
            <w:rFonts w:ascii="Times New Roman" w:hAnsi="Times New Roman" w:cs="Times New Roman"/>
            <w:i/>
            <w:iCs/>
            <w:color w:val="0000FF"/>
            <w:sz w:val="20"/>
            <w:szCs w:val="20"/>
            <w:u w:val="single"/>
          </w:rPr>
          <w:t>d</w:t>
        </w:r>
        <w:r w:rsidR="0080567A">
          <w:rPr>
            <w:rFonts w:ascii="Times New Roman" w:hAnsi="Times New Roman" w:cs="Times New Roman"/>
            <w:i/>
            <w:iCs/>
            <w:color w:val="0000FF"/>
            <w:sz w:val="20"/>
            <w:szCs w:val="20"/>
            <w:u w:val="single"/>
          </w:rPr>
          <w:t>er,</w:t>
        </w:r>
      </w:hyperlink>
      <w:hyperlink r:id="rId167" w:history="1">
        <w:r w:rsidR="0080567A">
          <w:rPr>
            <w:rFonts w:ascii="Times New Roman" w:hAnsi="Times New Roman" w:cs="Times New Roman"/>
            <w:color w:val="0000FF"/>
            <w:sz w:val="20"/>
            <w:szCs w:val="20"/>
            <w:u w:val="single"/>
          </w:rPr>
          <w:t xml:space="preserve"> --- U.S. ----, 130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2577, 177 L.Ed.2d 68, 78 n. 1 (2010)</w:t>
        </w:r>
      </w:hyperlink>
      <w:r w:rsidR="0080567A">
        <w:rPr>
          <w:rFonts w:ascii="Times New Roman" w:hAnsi="Times New Roman" w:cs="Times New Roman"/>
          <w:color w:val="000000"/>
          <w:sz w:val="20"/>
          <w:szCs w:val="20"/>
        </w:rPr>
        <w:t>. The INA defines aggravated felony to i</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clude, </w:t>
      </w:r>
      <w:r w:rsidR="0080567A">
        <w:rPr>
          <w:rFonts w:ascii="Times New Roman" w:hAnsi="Times New Roman" w:cs="Times New Roman"/>
          <w:i/>
          <w:iCs/>
          <w:color w:val="000000"/>
          <w:sz w:val="20"/>
          <w:szCs w:val="20"/>
        </w:rPr>
        <w:t>inter alia,</w:t>
      </w:r>
      <w:r w:rsidR="0080567A">
        <w:rPr>
          <w:rFonts w:ascii="Times New Roman" w:hAnsi="Times New Roman" w:cs="Times New Roman"/>
          <w:color w:val="000000"/>
          <w:sz w:val="20"/>
          <w:szCs w:val="20"/>
        </w:rPr>
        <w:t xml:space="preserve"> “murder, rape, or sexual abuse of a minor.” </w:t>
      </w:r>
      <w:hyperlink r:id="rId168" w:history="1">
        <w:r w:rsidR="0080567A">
          <w:rPr>
            <w:rFonts w:ascii="Times New Roman" w:hAnsi="Times New Roman" w:cs="Times New Roman"/>
            <w:color w:val="0000FF"/>
            <w:sz w:val="20"/>
            <w:szCs w:val="20"/>
            <w:u w:val="single"/>
          </w:rPr>
          <w:t>8 U.S.C. § 1101(a)(43)(A)</w:t>
        </w:r>
      </w:hyperlink>
      <w:r w:rsidR="0080567A">
        <w:rPr>
          <w:rFonts w:ascii="Times New Roman" w:hAnsi="Times New Roman" w:cs="Times New Roman"/>
          <w:color w:val="000000"/>
          <w:sz w:val="20"/>
          <w:szCs w:val="20"/>
        </w:rPr>
        <w:t xml:space="preserve">. The question </w:t>
      </w:r>
      <w:r w:rsidR="0080567A">
        <w:rPr>
          <w:rFonts w:ascii="Times New Roman" w:hAnsi="Times New Roman" w:cs="Times New Roman"/>
          <w:i/>
          <w:iCs/>
          <w:color w:val="000000"/>
          <w:sz w:val="20"/>
          <w:szCs w:val="20"/>
        </w:rPr>
        <w:t xml:space="preserve">sub </w:t>
      </w:r>
      <w:proofErr w:type="spellStart"/>
      <w:r w:rsidR="0080567A">
        <w:rPr>
          <w:rFonts w:ascii="Times New Roman" w:hAnsi="Times New Roman" w:cs="Times New Roman"/>
          <w:i/>
          <w:iCs/>
          <w:color w:val="000000"/>
          <w:sz w:val="20"/>
          <w:szCs w:val="20"/>
        </w:rPr>
        <w:t>judice</w:t>
      </w:r>
      <w:proofErr w:type="spellEnd"/>
      <w:r w:rsidR="0080567A">
        <w:rPr>
          <w:rFonts w:ascii="Times New Roman" w:hAnsi="Times New Roman" w:cs="Times New Roman"/>
          <w:color w:val="000000"/>
          <w:sz w:val="20"/>
          <w:szCs w:val="20"/>
        </w:rPr>
        <w:t xml:space="preserve"> is whether a conviction for aggravated criminal sexual contact, in violation of </w:t>
      </w:r>
      <w:hyperlink r:id="rId169" w:history="1">
        <w:r w:rsidR="0080567A">
          <w:rPr>
            <w:rFonts w:ascii="Times New Roman" w:hAnsi="Times New Roman" w:cs="Times New Roman"/>
            <w:color w:val="0000FF"/>
            <w:sz w:val="20"/>
            <w:szCs w:val="20"/>
            <w:u w:val="single"/>
          </w:rPr>
          <w:t xml:space="preserve">N.J. Stat. Ann. § </w:t>
        </w:r>
      </w:hyperlink>
      <w:hyperlink r:id="rId170" w:history="1">
        <w:r w:rsidR="0080567A">
          <w:rPr>
            <w:rFonts w:ascii="Times New Roman" w:hAnsi="Times New Roman" w:cs="Times New Roman"/>
            <w:b/>
            <w:bCs/>
            <w:color w:val="0000FF"/>
            <w:sz w:val="20"/>
            <w:szCs w:val="20"/>
            <w:u w:val="single"/>
          </w:rPr>
          <w:t>2C</w:t>
        </w:r>
      </w:hyperlink>
      <w:hyperlink r:id="rId171" w:history="1">
        <w:r w:rsidR="0080567A">
          <w:rPr>
            <w:rFonts w:ascii="Times New Roman" w:hAnsi="Times New Roman" w:cs="Times New Roman"/>
            <w:color w:val="0000FF"/>
            <w:sz w:val="20"/>
            <w:szCs w:val="20"/>
            <w:u w:val="single"/>
          </w:rPr>
          <w:t>:</w:t>
        </w:r>
      </w:hyperlink>
      <w:hyperlink r:id="rId172" w:history="1">
        <w:r w:rsidR="0080567A">
          <w:rPr>
            <w:rFonts w:ascii="Times New Roman" w:hAnsi="Times New Roman" w:cs="Times New Roman"/>
            <w:b/>
            <w:bCs/>
            <w:color w:val="0000FF"/>
            <w:sz w:val="20"/>
            <w:szCs w:val="20"/>
            <w:u w:val="single"/>
          </w:rPr>
          <w:t>14</w:t>
        </w:r>
      </w:hyperlink>
      <w:hyperlink r:id="rId173"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(a), constitutes the aggravated felony of se</w:t>
      </w:r>
      <w:r w:rsidR="0080567A">
        <w:rPr>
          <w:rFonts w:ascii="Times New Roman" w:hAnsi="Times New Roman" w:cs="Times New Roman"/>
          <w:color w:val="000000"/>
          <w:sz w:val="20"/>
          <w:szCs w:val="20"/>
        </w:rPr>
        <w:t>x</w:t>
      </w:r>
      <w:r w:rsidR="0080567A">
        <w:rPr>
          <w:rFonts w:ascii="Times New Roman" w:hAnsi="Times New Roman" w:cs="Times New Roman"/>
          <w:color w:val="000000"/>
          <w:sz w:val="20"/>
          <w:szCs w:val="20"/>
        </w:rPr>
        <w:t>ual abuse of a minor under the INA.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92022773489" w:history="1">
        <w:r w:rsidR="0080567A">
          <w:rPr>
            <w:rFonts w:ascii="Times New Roman" w:hAnsi="Times New Roman" w:cs="Times New Roman"/>
            <w:color w:val="0000FF"/>
            <w:sz w:val="20"/>
            <w:szCs w:val="20"/>
            <w:u w:val="single"/>
          </w:rPr>
          <w:t>[9]</w:t>
        </w:r>
      </w:hyperlink>
      <w:bookmarkStart w:id="41" w:name="Document1zzB92022773489"/>
      <w:bookmarkEnd w:id="41"/>
      <w:r>
        <w:rPr>
          <w:rFonts w:ascii="Times New Roman" w:hAnsi="Times New Roman" w:cs="Times New Roman"/>
          <w:color w:val="000000"/>
          <w:sz w:val="24"/>
          <w:szCs w:val="24"/>
        </w:rPr>
        <w:fldChar w:fldCharType="begin"/>
      </w:r>
      <w:r w:rsidR="0080567A">
        <w:rPr>
          <w:rFonts w:ascii="Times New Roman" w:hAnsi="Times New Roman" w:cs="Times New Roman"/>
          <w:color w:val="000000"/>
          <w:sz w:val="24"/>
          <w:szCs w:val="24"/>
        </w:rPr>
        <w:instrText>HYPERLINK \l "Document1zzF102022773489"</w:instrText>
      </w:r>
      <w:r>
        <w:rPr>
          <w:rFonts w:ascii="Times New Roman" w:hAnsi="Times New Roman" w:cs="Times New Roman"/>
          <w:color w:val="000000"/>
          <w:sz w:val="24"/>
          <w:szCs w:val="24"/>
        </w:rPr>
        <w:fldChar w:fldCharType="separate"/>
      </w:r>
      <w:r w:rsidR="0080567A">
        <w:rPr>
          <w:rFonts w:ascii="Times New Roman" w:hAnsi="Times New Roman" w:cs="Times New Roman"/>
          <w:color w:val="0000FF"/>
          <w:sz w:val="20"/>
          <w:szCs w:val="20"/>
          <w:u w:val="single"/>
        </w:rPr>
        <w:t>[10]</w:t>
      </w:r>
      <w:r>
        <w:rPr>
          <w:rFonts w:ascii="Times New Roman" w:hAnsi="Times New Roman" w:cs="Times New Roman"/>
          <w:color w:val="000000"/>
          <w:sz w:val="24"/>
          <w:szCs w:val="24"/>
        </w:rPr>
        <w:fldChar w:fldCharType="end"/>
      </w:r>
      <w:bookmarkStart w:id="42" w:name="Document1zzB102022773489"/>
      <w:bookmarkEnd w:id="42"/>
      <w:r w:rsidR="0080567A">
        <w:rPr>
          <w:rFonts w:ascii="Times New Roman" w:hAnsi="Times New Roman" w:cs="Times New Roman"/>
          <w:color w:val="000000"/>
          <w:sz w:val="20"/>
          <w:szCs w:val="20"/>
        </w:rPr>
        <w:t xml:space="preserve"> The Supreme Court has recognized that se</w:t>
      </w:r>
      <w:r w:rsidR="0080567A">
        <w:rPr>
          <w:rFonts w:ascii="Times New Roman" w:hAnsi="Times New Roman" w:cs="Times New Roman"/>
          <w:color w:val="000000"/>
          <w:sz w:val="20"/>
          <w:szCs w:val="20"/>
        </w:rPr>
        <w:t>v</w:t>
      </w:r>
      <w:r w:rsidR="0080567A">
        <w:rPr>
          <w:rFonts w:ascii="Times New Roman" w:hAnsi="Times New Roman" w:cs="Times New Roman"/>
          <w:color w:val="000000"/>
          <w:sz w:val="20"/>
          <w:szCs w:val="20"/>
        </w:rPr>
        <w:t xml:space="preserve">eral of the offenses listed in the INA-including sexual abuse of a minor-do not refer to “specific acts in which an offender engaged on a specific occasion,” or “the specific way in which an offender committed the crime,” but rather, they “must refer to generic crimes.” </w:t>
      </w:r>
      <w:hyperlink r:id="rId174" w:history="1">
        <w:proofErr w:type="spellStart"/>
        <w:r w:rsidR="0080567A">
          <w:rPr>
            <w:rFonts w:ascii="Times New Roman" w:hAnsi="Times New Roman" w:cs="Times New Roman"/>
            <w:i/>
            <w:iCs/>
            <w:color w:val="0000FF"/>
            <w:sz w:val="20"/>
            <w:szCs w:val="20"/>
            <w:u w:val="single"/>
          </w:rPr>
          <w:t>Nijhawan</w:t>
        </w:r>
        <w:proofErr w:type="spellEnd"/>
        <w:r w:rsidR="0080567A">
          <w:rPr>
            <w:rFonts w:ascii="Times New Roman" w:hAnsi="Times New Roman" w:cs="Times New Roman"/>
            <w:i/>
            <w:iCs/>
            <w:color w:val="0000FF"/>
            <w:sz w:val="20"/>
            <w:szCs w:val="20"/>
            <w:u w:val="single"/>
          </w:rPr>
          <w:t xml:space="preserve"> v. Holder,</w:t>
        </w:r>
      </w:hyperlink>
      <w:hyperlink r:id="rId175" w:history="1">
        <w:r w:rsidR="0080567A">
          <w:rPr>
            <w:rFonts w:ascii="Times New Roman" w:hAnsi="Times New Roman" w:cs="Times New Roman"/>
            <w:color w:val="0000FF"/>
            <w:sz w:val="20"/>
            <w:szCs w:val="20"/>
            <w:u w:val="single"/>
          </w:rPr>
          <w:t xml:space="preserve"> --- U.S. ----, 129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2294, 2298, 2300, 174 L.Ed.2d 22 (2009)</w:t>
        </w:r>
      </w:hyperlink>
      <w:r w:rsidR="0080567A">
        <w:rPr>
          <w:rFonts w:ascii="Times New Roman" w:hAnsi="Times New Roman" w:cs="Times New Roman"/>
          <w:color w:val="000000"/>
          <w:sz w:val="20"/>
          <w:szCs w:val="20"/>
        </w:rPr>
        <w:t xml:space="preserve">. Accordingly, we employ the “categorical approach” of </w:t>
      </w:r>
      <w:hyperlink r:id="rId176" w:history="1">
        <w:r w:rsidR="0080567A">
          <w:rPr>
            <w:rFonts w:ascii="Times New Roman" w:hAnsi="Times New Roman" w:cs="Times New Roman"/>
            <w:i/>
            <w:iCs/>
            <w:color w:val="0000FF"/>
            <w:sz w:val="20"/>
            <w:szCs w:val="20"/>
            <w:u w:val="single"/>
          </w:rPr>
          <w:t>Taylor v. United States,</w:t>
        </w:r>
      </w:hyperlink>
      <w:hyperlink r:id="rId177" w:history="1">
        <w:r w:rsidR="0080567A">
          <w:rPr>
            <w:rFonts w:ascii="Times New Roman" w:hAnsi="Times New Roman" w:cs="Times New Roman"/>
            <w:color w:val="0000FF"/>
            <w:sz w:val="20"/>
            <w:szCs w:val="20"/>
            <w:u w:val="single"/>
          </w:rPr>
          <w:t xml:space="preserve"> 495 U.S. 575, 110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2143, 109 L.Ed.2d 607 (1990)</w:t>
        </w:r>
      </w:hyperlink>
      <w:r w:rsidR="0080567A">
        <w:rPr>
          <w:rFonts w:ascii="Times New Roman" w:hAnsi="Times New Roman" w:cs="Times New Roman"/>
          <w:color w:val="000000"/>
          <w:sz w:val="20"/>
          <w:szCs w:val="20"/>
        </w:rPr>
        <w:t xml:space="preserve">, to determine whether an alien's conviction constitutes sexual abuse of a minor under the INA. </w:t>
      </w:r>
      <w:hyperlink r:id="rId178" w:history="1">
        <w:proofErr w:type="spellStart"/>
        <w:r w:rsidR="0080567A">
          <w:rPr>
            <w:rFonts w:ascii="Times New Roman" w:hAnsi="Times New Roman" w:cs="Times New Roman"/>
            <w:i/>
            <w:iCs/>
            <w:color w:val="0000FF"/>
            <w:sz w:val="20"/>
            <w:szCs w:val="20"/>
            <w:u w:val="single"/>
          </w:rPr>
          <w:t>Nijhawan</w:t>
        </w:r>
        <w:proofErr w:type="spellEnd"/>
        <w:r w:rsidR="0080567A">
          <w:rPr>
            <w:rFonts w:ascii="Times New Roman" w:hAnsi="Times New Roman" w:cs="Times New Roman"/>
            <w:i/>
            <w:iCs/>
            <w:color w:val="0000FF"/>
            <w:sz w:val="20"/>
            <w:szCs w:val="20"/>
            <w:u w:val="single"/>
          </w:rPr>
          <w:t>,</w:t>
        </w:r>
      </w:hyperlink>
      <w:hyperlink r:id="rId179" w:history="1">
        <w:r w:rsidR="0080567A">
          <w:rPr>
            <w:rFonts w:ascii="Times New Roman" w:hAnsi="Times New Roman" w:cs="Times New Roman"/>
            <w:color w:val="0000FF"/>
            <w:sz w:val="20"/>
            <w:szCs w:val="20"/>
            <w:u w:val="single"/>
          </w:rPr>
          <w:t xml:space="preserve"> --- U.S. at ----, 129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at 2300.</w:t>
        </w:r>
      </w:hyperlink>
      <w:r w:rsidR="0080567A">
        <w:rPr>
          <w:rFonts w:ascii="Times New Roman" w:hAnsi="Times New Roman" w:cs="Times New Roman"/>
          <w:color w:val="000000"/>
          <w:sz w:val="20"/>
          <w:szCs w:val="20"/>
        </w:rPr>
        <w:t xml:space="preserve"> The c</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tegorical approach requires a two step analysis: first, we must ascertain the definition for sexual abuse of a minor, and second, we must compare this “federal” definition to the state statutory offense in question-in this case, aggravated criminal sexual contact under </w:t>
      </w:r>
      <w:hyperlink r:id="rId180" w:history="1">
        <w:r w:rsidR="0080567A">
          <w:rPr>
            <w:rFonts w:ascii="Times New Roman" w:hAnsi="Times New Roman" w:cs="Times New Roman"/>
            <w:color w:val="0000FF"/>
            <w:sz w:val="20"/>
            <w:szCs w:val="20"/>
            <w:u w:val="single"/>
          </w:rPr>
          <w:t xml:space="preserve">N.J. Stat. Ann. § </w:t>
        </w:r>
      </w:hyperlink>
      <w:hyperlink r:id="rId181" w:history="1">
        <w:r w:rsidR="0080567A">
          <w:rPr>
            <w:rFonts w:ascii="Times New Roman" w:hAnsi="Times New Roman" w:cs="Times New Roman"/>
            <w:b/>
            <w:bCs/>
            <w:color w:val="0000FF"/>
            <w:sz w:val="20"/>
            <w:szCs w:val="20"/>
            <w:u w:val="single"/>
          </w:rPr>
          <w:t>2C</w:t>
        </w:r>
      </w:hyperlink>
      <w:hyperlink r:id="rId182" w:history="1">
        <w:r w:rsidR="0080567A">
          <w:rPr>
            <w:rFonts w:ascii="Times New Roman" w:hAnsi="Times New Roman" w:cs="Times New Roman"/>
            <w:color w:val="0000FF"/>
            <w:sz w:val="20"/>
            <w:szCs w:val="20"/>
            <w:u w:val="single"/>
          </w:rPr>
          <w:t>:</w:t>
        </w:r>
      </w:hyperlink>
      <w:hyperlink r:id="rId183" w:history="1">
        <w:r w:rsidR="0080567A">
          <w:rPr>
            <w:rFonts w:ascii="Times New Roman" w:hAnsi="Times New Roman" w:cs="Times New Roman"/>
            <w:b/>
            <w:bCs/>
            <w:color w:val="0000FF"/>
            <w:sz w:val="20"/>
            <w:szCs w:val="20"/>
            <w:u w:val="single"/>
          </w:rPr>
          <w:t>14</w:t>
        </w:r>
      </w:hyperlink>
      <w:hyperlink r:id="rId184"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 xml:space="preserve">(a). </w:t>
      </w:r>
      <w:r w:rsidR="0080567A">
        <w:rPr>
          <w:rFonts w:ascii="Times New Roman" w:hAnsi="Times New Roman" w:cs="Times New Roman"/>
          <w:i/>
          <w:iCs/>
          <w:color w:val="000000"/>
          <w:sz w:val="20"/>
          <w:szCs w:val="20"/>
        </w:rPr>
        <w:t xml:space="preserve">See </w:t>
      </w:r>
      <w:hyperlink r:id="rId185" w:history="1">
        <w:r w:rsidR="0080567A">
          <w:rPr>
            <w:rFonts w:ascii="Times New Roman" w:hAnsi="Times New Roman" w:cs="Times New Roman"/>
            <w:i/>
            <w:iCs/>
            <w:color w:val="0000FF"/>
            <w:sz w:val="20"/>
            <w:szCs w:val="20"/>
            <w:u w:val="single"/>
          </w:rPr>
          <w:t>Singh v. Ashcroft,</w:t>
        </w:r>
      </w:hyperlink>
      <w:hyperlink r:id="rId186" w:history="1">
        <w:r w:rsidR="0080567A">
          <w:rPr>
            <w:rFonts w:ascii="Times New Roman" w:hAnsi="Times New Roman" w:cs="Times New Roman"/>
            <w:color w:val="0000FF"/>
            <w:sz w:val="20"/>
            <w:szCs w:val="20"/>
            <w:u w:val="single"/>
          </w:rPr>
          <w:t xml:space="preserve"> 383 F.3d 144, 153 (3d Cir.2004)</w:t>
        </w:r>
      </w:hyperlink>
      <w:r w:rsidR="0080567A">
        <w:rPr>
          <w:rFonts w:ascii="Times New Roman" w:hAnsi="Times New Roman" w:cs="Times New Roman"/>
          <w:color w:val="000000"/>
          <w:sz w:val="20"/>
          <w:szCs w:val="20"/>
        </w:rPr>
        <w:t>. Ordinarily, the c</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tegorical approach “prohibits consideration of ev</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dence other than the statutory definition of the offense, thus precluding review of the particular facts unde</w:t>
      </w:r>
      <w:r w:rsidR="0080567A">
        <w:rPr>
          <w:rFonts w:ascii="Times New Roman" w:hAnsi="Times New Roman" w:cs="Times New Roman"/>
          <w:color w:val="000000"/>
          <w:sz w:val="20"/>
          <w:szCs w:val="20"/>
        </w:rPr>
        <w:t>r</w:t>
      </w:r>
      <w:r w:rsidR="0080567A">
        <w:rPr>
          <w:rFonts w:ascii="Times New Roman" w:hAnsi="Times New Roman" w:cs="Times New Roman"/>
          <w:color w:val="000000"/>
          <w:sz w:val="20"/>
          <w:szCs w:val="20"/>
        </w:rPr>
        <w:t xml:space="preserve">lying a conviction.” </w:t>
      </w:r>
      <w:r w:rsidR="0080567A">
        <w:rPr>
          <w:rFonts w:ascii="Times New Roman" w:hAnsi="Times New Roman" w:cs="Times New Roman"/>
          <w:i/>
          <w:iCs/>
          <w:color w:val="000000"/>
          <w:sz w:val="20"/>
          <w:szCs w:val="20"/>
        </w:rPr>
        <w:t xml:space="preserve">See </w:t>
      </w:r>
      <w:hyperlink r:id="rId187" w:history="1">
        <w:r w:rsidR="0080567A">
          <w:rPr>
            <w:rFonts w:ascii="Times New Roman" w:hAnsi="Times New Roman" w:cs="Times New Roman"/>
            <w:i/>
            <w:iCs/>
            <w:color w:val="0000FF"/>
            <w:sz w:val="20"/>
            <w:szCs w:val="20"/>
            <w:u w:val="single"/>
          </w:rPr>
          <w:t>Stubbs,</w:t>
        </w:r>
      </w:hyperlink>
      <w:hyperlink r:id="rId188" w:history="1">
        <w:r w:rsidR="0080567A">
          <w:rPr>
            <w:rFonts w:ascii="Times New Roman" w:hAnsi="Times New Roman" w:cs="Times New Roman"/>
            <w:color w:val="0000FF"/>
            <w:sz w:val="20"/>
            <w:szCs w:val="20"/>
            <w:u w:val="single"/>
          </w:rPr>
          <w:t xml:space="preserve"> 452 F.3d at 253-54</w:t>
        </w:r>
      </w:hyperlink>
      <w:r w:rsidR="0080567A">
        <w:rPr>
          <w:rFonts w:ascii="Times New Roman" w:hAnsi="Times New Roman" w:cs="Times New Roman"/>
          <w:color w:val="000000"/>
          <w:sz w:val="20"/>
          <w:szCs w:val="20"/>
        </w:rPr>
        <w:t xml:space="preserve"> (citing </w:t>
      </w:r>
      <w:hyperlink r:id="rId189" w:history="1">
        <w:r w:rsidR="0080567A">
          <w:rPr>
            <w:rFonts w:ascii="Times New Roman" w:hAnsi="Times New Roman" w:cs="Times New Roman"/>
            <w:i/>
            <w:iCs/>
            <w:color w:val="0000FF"/>
            <w:sz w:val="20"/>
            <w:szCs w:val="20"/>
            <w:u w:val="single"/>
          </w:rPr>
          <w:t>Singh,</w:t>
        </w:r>
      </w:hyperlink>
      <w:hyperlink r:id="rId190" w:history="1">
        <w:r w:rsidR="0080567A">
          <w:rPr>
            <w:rFonts w:ascii="Times New Roman" w:hAnsi="Times New Roman" w:cs="Times New Roman"/>
            <w:color w:val="0000FF"/>
            <w:sz w:val="20"/>
            <w:szCs w:val="20"/>
            <w:u w:val="single"/>
          </w:rPr>
          <w:t xml:space="preserve"> 383 F.3d at 147-48).</w:t>
        </w:r>
      </w:hyperlink>
      <w:r w:rsidR="0080567A">
        <w:rPr>
          <w:rFonts w:ascii="Times New Roman" w:hAnsi="Times New Roman" w:cs="Times New Roman"/>
          <w:color w:val="000000"/>
          <w:sz w:val="20"/>
          <w:szCs w:val="20"/>
        </w:rPr>
        <w:t xml:space="preserve"> However, where, as here, “a statute criminalizes different kinds of conduct, some of which would constitute [aggravated felonies] while others would not, the court must apply a modified categorical approach by which a court may look beyond the statutory elements to determine the particular part of the statute under which the defendant was actually convicted.” </w:t>
      </w:r>
      <w:hyperlink r:id="rId191" w:history="1">
        <w:r w:rsidR="0080567A">
          <w:rPr>
            <w:rFonts w:ascii="Times New Roman" w:hAnsi="Times New Roman" w:cs="Times New Roman"/>
            <w:i/>
            <w:iCs/>
            <w:color w:val="0000FF"/>
            <w:sz w:val="20"/>
            <w:szCs w:val="20"/>
            <w:u w:val="single"/>
          </w:rPr>
          <w:t>United States v. Stinson,</w:t>
        </w:r>
      </w:hyperlink>
      <w:hyperlink r:id="rId192" w:history="1">
        <w:r w:rsidR="0080567A">
          <w:rPr>
            <w:rFonts w:ascii="Times New Roman" w:hAnsi="Times New Roman" w:cs="Times New Roman"/>
            <w:color w:val="0000FF"/>
            <w:sz w:val="20"/>
            <w:szCs w:val="20"/>
            <w:u w:val="single"/>
          </w:rPr>
          <w:t xml:space="preserve"> 592 F.3d 460, 462 (3d Cir.2010)</w:t>
        </w:r>
      </w:hyperlink>
      <w:r w:rsidR="0080567A">
        <w:rPr>
          <w:rFonts w:ascii="Times New Roman" w:hAnsi="Times New Roman" w:cs="Times New Roman"/>
          <w:color w:val="000000"/>
          <w:sz w:val="20"/>
          <w:szCs w:val="20"/>
        </w:rPr>
        <w:t xml:space="preserve">. If conduct that meets the federal definition of sexual abuse of a minor is </w:t>
      </w:r>
      <w:r w:rsidR="0080567A">
        <w:rPr>
          <w:rFonts w:ascii="Times New Roman" w:hAnsi="Times New Roman" w:cs="Times New Roman"/>
          <w:i/>
          <w:iCs/>
          <w:color w:val="000000"/>
          <w:sz w:val="20"/>
          <w:szCs w:val="20"/>
        </w:rPr>
        <w:t>n</w:t>
      </w:r>
      <w:r w:rsidR="0080567A">
        <w:rPr>
          <w:rFonts w:ascii="Times New Roman" w:hAnsi="Times New Roman" w:cs="Times New Roman"/>
          <w:i/>
          <w:iCs/>
          <w:color w:val="000000"/>
          <w:sz w:val="20"/>
          <w:szCs w:val="20"/>
        </w:rPr>
        <w:t>e</w:t>
      </w:r>
      <w:r w:rsidR="0080567A">
        <w:rPr>
          <w:rFonts w:ascii="Times New Roman" w:hAnsi="Times New Roman" w:cs="Times New Roman"/>
          <w:i/>
          <w:iCs/>
          <w:color w:val="000000"/>
          <w:sz w:val="20"/>
          <w:szCs w:val="20"/>
        </w:rPr>
        <w:t>cessary</w:t>
      </w:r>
      <w:r w:rsidR="0080567A">
        <w:rPr>
          <w:rFonts w:ascii="Times New Roman" w:hAnsi="Times New Roman" w:cs="Times New Roman"/>
          <w:color w:val="000000"/>
          <w:sz w:val="20"/>
          <w:szCs w:val="20"/>
        </w:rPr>
        <w:t xml:space="preserve"> for a conviction under </w:t>
      </w:r>
      <w:hyperlink r:id="rId193" w:history="1">
        <w:r w:rsidR="0080567A">
          <w:rPr>
            <w:rFonts w:ascii="Times New Roman" w:hAnsi="Times New Roman" w:cs="Times New Roman"/>
            <w:color w:val="0000FF"/>
            <w:sz w:val="20"/>
            <w:szCs w:val="20"/>
            <w:u w:val="single"/>
          </w:rPr>
          <w:t xml:space="preserve">N.J. Stat. Ann. § </w:t>
        </w:r>
      </w:hyperlink>
      <w:hyperlink r:id="rId194" w:history="1">
        <w:r w:rsidR="0080567A">
          <w:rPr>
            <w:rFonts w:ascii="Times New Roman" w:hAnsi="Times New Roman" w:cs="Times New Roman"/>
            <w:b/>
            <w:bCs/>
            <w:color w:val="0000FF"/>
            <w:sz w:val="20"/>
            <w:szCs w:val="20"/>
            <w:u w:val="single"/>
          </w:rPr>
          <w:t>2C</w:t>
        </w:r>
      </w:hyperlink>
      <w:hyperlink r:id="rId195" w:history="1">
        <w:r w:rsidR="0080567A">
          <w:rPr>
            <w:rFonts w:ascii="Times New Roman" w:hAnsi="Times New Roman" w:cs="Times New Roman"/>
            <w:color w:val="0000FF"/>
            <w:sz w:val="20"/>
            <w:szCs w:val="20"/>
            <w:u w:val="single"/>
          </w:rPr>
          <w:t>:</w:t>
        </w:r>
      </w:hyperlink>
      <w:hyperlink r:id="rId196" w:history="1">
        <w:r w:rsidR="0080567A">
          <w:rPr>
            <w:rFonts w:ascii="Times New Roman" w:hAnsi="Times New Roman" w:cs="Times New Roman"/>
            <w:b/>
            <w:bCs/>
            <w:color w:val="0000FF"/>
            <w:sz w:val="20"/>
            <w:szCs w:val="20"/>
            <w:u w:val="single"/>
          </w:rPr>
          <w:t>14</w:t>
        </w:r>
      </w:hyperlink>
      <w:hyperlink r:id="rId197"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 xml:space="preserve">(a), then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conviction under </w:t>
      </w:r>
      <w:hyperlink r:id="rId198" w:history="1">
        <w:r w:rsidR="0080567A">
          <w:rPr>
            <w:rFonts w:ascii="Times New Roman" w:hAnsi="Times New Roman" w:cs="Times New Roman"/>
            <w:color w:val="0000FF"/>
            <w:sz w:val="20"/>
            <w:szCs w:val="20"/>
            <w:u w:val="single"/>
          </w:rPr>
          <w:t xml:space="preserve">N.J. Stat. Ann. § </w:t>
        </w:r>
      </w:hyperlink>
      <w:hyperlink r:id="rId199" w:history="1">
        <w:r w:rsidR="0080567A">
          <w:rPr>
            <w:rFonts w:ascii="Times New Roman" w:hAnsi="Times New Roman" w:cs="Times New Roman"/>
            <w:b/>
            <w:bCs/>
            <w:color w:val="0000FF"/>
            <w:sz w:val="20"/>
            <w:szCs w:val="20"/>
            <w:u w:val="single"/>
          </w:rPr>
          <w:t>2C</w:t>
        </w:r>
      </w:hyperlink>
      <w:hyperlink r:id="rId200" w:history="1">
        <w:r w:rsidR="0080567A">
          <w:rPr>
            <w:rFonts w:ascii="Times New Roman" w:hAnsi="Times New Roman" w:cs="Times New Roman"/>
            <w:color w:val="0000FF"/>
            <w:sz w:val="20"/>
            <w:szCs w:val="20"/>
            <w:u w:val="single"/>
          </w:rPr>
          <w:t>:</w:t>
        </w:r>
      </w:hyperlink>
      <w:hyperlink r:id="rId201" w:history="1">
        <w:r w:rsidR="0080567A">
          <w:rPr>
            <w:rFonts w:ascii="Times New Roman" w:hAnsi="Times New Roman" w:cs="Times New Roman"/>
            <w:b/>
            <w:bCs/>
            <w:color w:val="0000FF"/>
            <w:sz w:val="20"/>
            <w:szCs w:val="20"/>
            <w:u w:val="single"/>
          </w:rPr>
          <w:t>14</w:t>
        </w:r>
      </w:hyperlink>
      <w:hyperlink r:id="rId202"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(a) qualifies as a conviction for sexual abuse of a minor and, by extension, an aggr</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vated felony for which he is removable. </w:t>
      </w:r>
      <w:r w:rsidR="0080567A">
        <w:rPr>
          <w:rFonts w:ascii="Times New Roman" w:hAnsi="Times New Roman" w:cs="Times New Roman"/>
          <w:i/>
          <w:iCs/>
          <w:color w:val="000000"/>
          <w:sz w:val="20"/>
          <w:szCs w:val="20"/>
        </w:rPr>
        <w:t xml:space="preserve">See </w:t>
      </w:r>
      <w:hyperlink r:id="rId203" w:history="1">
        <w:r w:rsidR="0080567A">
          <w:rPr>
            <w:rFonts w:ascii="Times New Roman" w:hAnsi="Times New Roman" w:cs="Times New Roman"/>
            <w:i/>
            <w:iCs/>
            <w:color w:val="0000FF"/>
            <w:sz w:val="20"/>
            <w:szCs w:val="20"/>
            <w:u w:val="single"/>
          </w:rPr>
          <w:t>Singh,</w:t>
        </w:r>
      </w:hyperlink>
      <w:hyperlink r:id="rId204" w:history="1">
        <w:r w:rsidR="0080567A">
          <w:rPr>
            <w:rFonts w:ascii="Times New Roman" w:hAnsi="Times New Roman" w:cs="Times New Roman"/>
            <w:color w:val="0000FF"/>
            <w:sz w:val="20"/>
            <w:szCs w:val="20"/>
            <w:u w:val="single"/>
          </w:rPr>
          <w:t xml:space="preserve"> 383 F.3d at 153</w:t>
        </w:r>
      </w:hyperlink>
      <w:r w:rsidR="0080567A">
        <w:rPr>
          <w:rFonts w:ascii="Times New Roman" w:hAnsi="Times New Roman" w:cs="Times New Roman"/>
          <w:color w:val="000000"/>
          <w:sz w:val="20"/>
          <w:szCs w:val="20"/>
        </w:rPr>
        <w:t xml:space="preserve"> (“Of course it is irrelevant that se</w:t>
      </w:r>
      <w:r w:rsidR="0080567A">
        <w:rPr>
          <w:rFonts w:ascii="Times New Roman" w:hAnsi="Times New Roman" w:cs="Times New Roman"/>
          <w:color w:val="000000"/>
          <w:sz w:val="20"/>
          <w:szCs w:val="20"/>
        </w:rPr>
        <w:t>x</w:t>
      </w:r>
      <w:r w:rsidR="0080567A">
        <w:rPr>
          <w:rFonts w:ascii="Times New Roman" w:hAnsi="Times New Roman" w:cs="Times New Roman"/>
          <w:color w:val="000000"/>
          <w:sz w:val="20"/>
          <w:szCs w:val="20"/>
        </w:rPr>
        <w:lastRenderedPageBreak/>
        <w:t xml:space="preserve">ually abusing a minor may be </w:t>
      </w:r>
      <w:r w:rsidR="0080567A">
        <w:rPr>
          <w:rFonts w:ascii="Times New Roman" w:hAnsi="Times New Roman" w:cs="Times New Roman"/>
          <w:i/>
          <w:iCs/>
          <w:color w:val="000000"/>
          <w:sz w:val="20"/>
          <w:szCs w:val="20"/>
        </w:rPr>
        <w:t>sufficient</w:t>
      </w:r>
      <w:r w:rsidR="0080567A">
        <w:rPr>
          <w:rFonts w:ascii="Times New Roman" w:hAnsi="Times New Roman" w:cs="Times New Roman"/>
          <w:color w:val="000000"/>
          <w:sz w:val="20"/>
          <w:szCs w:val="20"/>
        </w:rPr>
        <w:t xml:space="preserve"> for conviction under the statute; what matters is whether such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duct is </w:t>
      </w:r>
      <w:r w:rsidR="0080567A">
        <w:rPr>
          <w:rFonts w:ascii="Times New Roman" w:hAnsi="Times New Roman" w:cs="Times New Roman"/>
          <w:i/>
          <w:iCs/>
          <w:color w:val="000000"/>
          <w:sz w:val="20"/>
          <w:szCs w:val="20"/>
        </w:rPr>
        <w:t>necessary</w:t>
      </w:r>
      <w:r w:rsidR="0080567A">
        <w:rPr>
          <w:rFonts w:ascii="Times New Roman" w:hAnsi="Times New Roman" w:cs="Times New Roman"/>
          <w:color w:val="000000"/>
          <w:sz w:val="20"/>
          <w:szCs w:val="20"/>
        </w:rPr>
        <w:t xml:space="preserve"> for such a conviction.” (emphasis in original)). If, however, the offense prohibited by </w:t>
      </w:r>
      <w:hyperlink r:id="rId205" w:history="1">
        <w:r w:rsidR="0080567A">
          <w:rPr>
            <w:rFonts w:ascii="Times New Roman" w:hAnsi="Times New Roman" w:cs="Times New Roman"/>
            <w:color w:val="0000FF"/>
            <w:sz w:val="20"/>
            <w:szCs w:val="20"/>
            <w:u w:val="single"/>
          </w:rPr>
          <w:t xml:space="preserve">N.J. Stat. Ann. § </w:t>
        </w:r>
      </w:hyperlink>
      <w:hyperlink r:id="rId206" w:history="1">
        <w:r w:rsidR="0080567A">
          <w:rPr>
            <w:rFonts w:ascii="Times New Roman" w:hAnsi="Times New Roman" w:cs="Times New Roman"/>
            <w:b/>
            <w:bCs/>
            <w:color w:val="0000FF"/>
            <w:sz w:val="20"/>
            <w:szCs w:val="20"/>
            <w:u w:val="single"/>
          </w:rPr>
          <w:t>2C</w:t>
        </w:r>
      </w:hyperlink>
      <w:hyperlink r:id="rId207" w:history="1">
        <w:r w:rsidR="0080567A">
          <w:rPr>
            <w:rFonts w:ascii="Times New Roman" w:hAnsi="Times New Roman" w:cs="Times New Roman"/>
            <w:color w:val="0000FF"/>
            <w:sz w:val="20"/>
            <w:szCs w:val="20"/>
            <w:u w:val="single"/>
          </w:rPr>
          <w:t>:</w:t>
        </w:r>
      </w:hyperlink>
      <w:hyperlink r:id="rId208" w:history="1">
        <w:r w:rsidR="0080567A">
          <w:rPr>
            <w:rFonts w:ascii="Times New Roman" w:hAnsi="Times New Roman" w:cs="Times New Roman"/>
            <w:b/>
            <w:bCs/>
            <w:color w:val="0000FF"/>
            <w:sz w:val="20"/>
            <w:szCs w:val="20"/>
            <w:u w:val="single"/>
          </w:rPr>
          <w:t>14</w:t>
        </w:r>
      </w:hyperlink>
      <w:hyperlink r:id="rId209"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 xml:space="preserve">(a) is categorically </w:t>
      </w:r>
      <w:r w:rsidR="0080567A">
        <w:rPr>
          <w:rFonts w:ascii="Times New Roman" w:hAnsi="Times New Roman" w:cs="Times New Roman"/>
          <w:i/>
          <w:iCs/>
          <w:color w:val="000000"/>
          <w:sz w:val="20"/>
          <w:szCs w:val="20"/>
        </w:rPr>
        <w:t>broader</w:t>
      </w:r>
      <w:r w:rsidR="0080567A">
        <w:rPr>
          <w:rFonts w:ascii="Times New Roman" w:hAnsi="Times New Roman" w:cs="Times New Roman"/>
          <w:color w:val="000000"/>
          <w:sz w:val="20"/>
          <w:szCs w:val="20"/>
        </w:rPr>
        <w:t xml:space="preserve"> than the federal definition of sexual abuse of a minor, then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conviction does not render him remov</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ble.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*792</w:t>
      </w:r>
      <w:r>
        <w:rPr>
          <w:rFonts w:ascii="Times New Roman" w:hAnsi="Times New Roman" w:cs="Times New Roman"/>
          <w:color w:val="000000"/>
          <w:sz w:val="20"/>
          <w:szCs w:val="20"/>
        </w:rPr>
        <w:t xml:space="preserve"> 1. </w:t>
      </w:r>
      <w:r>
        <w:rPr>
          <w:rFonts w:ascii="Times New Roman" w:hAnsi="Times New Roman" w:cs="Times New Roman"/>
          <w:i/>
          <w:iCs/>
          <w:color w:val="000000"/>
          <w:sz w:val="20"/>
          <w:szCs w:val="20"/>
        </w:rPr>
        <w:t>Defining Sexual Abuse of a Minor</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Our first task is to define the phrase “sexual abuse of a minor,” as used in </w:t>
      </w:r>
      <w:hyperlink r:id="rId210" w:history="1">
        <w:r>
          <w:rPr>
            <w:rFonts w:ascii="Times New Roman" w:hAnsi="Times New Roman" w:cs="Times New Roman"/>
            <w:color w:val="0000FF"/>
            <w:sz w:val="20"/>
            <w:szCs w:val="20"/>
            <w:u w:val="single"/>
          </w:rPr>
          <w:t>§ 1101(a)(43)</w:t>
        </w:r>
      </w:hyperlink>
      <w:r>
        <w:rPr>
          <w:rFonts w:ascii="Times New Roman" w:hAnsi="Times New Roman" w:cs="Times New Roman"/>
          <w:color w:val="000000"/>
          <w:sz w:val="20"/>
          <w:szCs w:val="20"/>
        </w:rPr>
        <w:t>. The INA contains no definition of this phrase, but three United States Code sections-</w:t>
      </w:r>
      <w:hyperlink r:id="rId211" w:history="1">
        <w:r>
          <w:rPr>
            <w:rFonts w:ascii="Times New Roman" w:hAnsi="Times New Roman" w:cs="Times New Roman"/>
            <w:color w:val="0000FF"/>
            <w:sz w:val="20"/>
            <w:szCs w:val="20"/>
            <w:u w:val="single"/>
          </w:rPr>
          <w:t>18 U.S.C. §§ 2242</w:t>
        </w:r>
      </w:hyperlink>
      <w:r>
        <w:rPr>
          <w:rFonts w:ascii="Times New Roman" w:hAnsi="Times New Roman" w:cs="Times New Roman"/>
          <w:color w:val="000000"/>
          <w:sz w:val="20"/>
          <w:szCs w:val="20"/>
        </w:rPr>
        <w:t xml:space="preserve">, </w:t>
      </w:r>
      <w:hyperlink r:id="rId212" w:history="1">
        <w:r>
          <w:rPr>
            <w:rFonts w:ascii="Times New Roman" w:hAnsi="Times New Roman" w:cs="Times New Roman"/>
            <w:color w:val="0000FF"/>
            <w:sz w:val="20"/>
            <w:szCs w:val="20"/>
            <w:u w:val="single"/>
          </w:rPr>
          <w:t>2243</w:t>
        </w:r>
      </w:hyperlink>
      <w:r>
        <w:rPr>
          <w:rFonts w:ascii="Times New Roman" w:hAnsi="Times New Roman" w:cs="Times New Roman"/>
          <w:color w:val="000000"/>
          <w:sz w:val="20"/>
          <w:szCs w:val="20"/>
        </w:rPr>
        <w:t xml:space="preserve">, and </w:t>
      </w:r>
      <w:hyperlink r:id="rId213" w:history="1">
        <w:r>
          <w:rPr>
            <w:rFonts w:ascii="Times New Roman" w:hAnsi="Times New Roman" w:cs="Times New Roman"/>
            <w:color w:val="0000FF"/>
            <w:sz w:val="20"/>
            <w:szCs w:val="20"/>
            <w:u w:val="single"/>
          </w:rPr>
          <w:t>3509(a)</w:t>
        </w:r>
      </w:hyperlink>
      <w:r>
        <w:rPr>
          <w:rFonts w:ascii="Times New Roman" w:hAnsi="Times New Roman" w:cs="Times New Roman"/>
          <w:color w:val="000000"/>
          <w:sz w:val="20"/>
          <w:szCs w:val="20"/>
        </w:rPr>
        <w:t xml:space="preserve">-include definitions of sexual abuse.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asserts that the proper definition of sexual abuse of a minor appears in </w:t>
      </w:r>
      <w:hyperlink r:id="rId214"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The government disagrees and contends that the definition of sexual abuse of a minor is not clear and unambiguous. Thus, the go</w:t>
      </w:r>
      <w:r>
        <w:rPr>
          <w:rFonts w:ascii="Times New Roman" w:hAnsi="Times New Roman" w:cs="Times New Roman"/>
          <w:color w:val="000000"/>
          <w:sz w:val="20"/>
          <w:szCs w:val="20"/>
        </w:rPr>
        <w:t>v</w:t>
      </w:r>
      <w:r>
        <w:rPr>
          <w:rFonts w:ascii="Times New Roman" w:hAnsi="Times New Roman" w:cs="Times New Roman"/>
          <w:color w:val="000000"/>
          <w:sz w:val="20"/>
          <w:szCs w:val="20"/>
        </w:rPr>
        <w:t xml:space="preserve">ernment argues that we must apply </w:t>
      </w:r>
      <w:hyperlink r:id="rId215"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deference to the BIA's interpretation of this phrase, which is set forth in </w:t>
      </w:r>
      <w:hyperlink r:id="rId216" w:history="1">
        <w:r>
          <w:rPr>
            <w:rFonts w:ascii="Times New Roman" w:hAnsi="Times New Roman" w:cs="Times New Roman"/>
            <w:i/>
            <w:iCs/>
            <w:color w:val="0000FF"/>
            <w:sz w:val="20"/>
            <w:szCs w:val="20"/>
            <w:u w:val="single"/>
          </w:rPr>
          <w:t>Matter of Rodriguez-Rodriguez,</w:t>
        </w:r>
      </w:hyperlink>
      <w:hyperlink r:id="rId217" w:history="1">
        <w:r>
          <w:rPr>
            <w:rFonts w:ascii="Times New Roman" w:hAnsi="Times New Roman" w:cs="Times New Roman"/>
            <w:color w:val="0000FF"/>
            <w:sz w:val="20"/>
            <w:szCs w:val="20"/>
            <w:u w:val="single"/>
          </w:rPr>
          <w:t xml:space="preserve"> 22 I. &amp; N. Dec. 991 (BIA 1999)</w:t>
        </w:r>
      </w:hyperlink>
      <w:r>
        <w:rPr>
          <w:rFonts w:ascii="Times New Roman" w:hAnsi="Times New Roman" w:cs="Times New Roman"/>
          <w:color w:val="000000"/>
          <w:sz w:val="20"/>
          <w:szCs w:val="20"/>
        </w:rPr>
        <w:t xml:space="preserve">. Under the familiar principles of </w:t>
      </w:r>
      <w:hyperlink r:id="rId218"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“considerable weight should be accorded to an executive department's construction of a statutory scheme it is entrusted to administer.” </w:t>
      </w:r>
      <w:hyperlink w:anchor="Document1zzB00322022773489" w:history="1">
        <w:r>
          <w:rPr>
            <w:rFonts w:ascii="Times New Roman" w:hAnsi="Times New Roman" w:cs="Times New Roman"/>
            <w:color w:val="0000FF"/>
            <w:sz w:val="20"/>
            <w:szCs w:val="20"/>
            <w:u w:val="single"/>
            <w:vertAlign w:val="superscript"/>
          </w:rPr>
          <w:t>FN2</w:t>
        </w:r>
      </w:hyperlink>
      <w:bookmarkStart w:id="43" w:name="Document1zzF00322022773489"/>
      <w:bookmarkEnd w:id="43"/>
      <w:r>
        <w:rPr>
          <w:rFonts w:ascii="Times New Roman" w:hAnsi="Times New Roman" w:cs="Times New Roman"/>
          <w:color w:val="000000"/>
          <w:sz w:val="20"/>
          <w:szCs w:val="20"/>
        </w:rPr>
        <w:t xml:space="preserve"> </w:t>
      </w:r>
      <w:hyperlink r:id="rId219" w:history="1">
        <w:r>
          <w:rPr>
            <w:rFonts w:ascii="Times New Roman" w:hAnsi="Times New Roman" w:cs="Times New Roman"/>
            <w:i/>
            <w:iCs/>
            <w:color w:val="0000FF"/>
            <w:sz w:val="20"/>
            <w:szCs w:val="20"/>
            <w:u w:val="single"/>
          </w:rPr>
          <w:t>Chevron U.S.A., Inc. v. Natural Res. Def. Council, Inc.,</w:t>
        </w:r>
      </w:hyperlink>
      <w:hyperlink r:id="rId220" w:history="1">
        <w:r>
          <w:rPr>
            <w:rFonts w:ascii="Times New Roman" w:hAnsi="Times New Roman" w:cs="Times New Roman"/>
            <w:color w:val="0000FF"/>
            <w:sz w:val="20"/>
            <w:szCs w:val="20"/>
            <w:u w:val="single"/>
          </w:rPr>
          <w:t xml:space="preserve"> 467 U.S. 837, 844, 104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2778, 81 L.Ed.2d 694 (1984)</w:t>
        </w:r>
      </w:hyperlink>
      <w:r>
        <w:rPr>
          <w:rFonts w:ascii="Times New Roman" w:hAnsi="Times New Roman" w:cs="Times New Roman"/>
          <w:color w:val="000000"/>
          <w:sz w:val="20"/>
          <w:szCs w:val="20"/>
        </w:rPr>
        <w:t xml:space="preserve">. Furthermore, we have explained that </w:t>
      </w:r>
      <w:hyperlink r:id="rId221"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def</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rence applies in general to the legislative framework erected by the INA. </w:t>
      </w:r>
      <w:hyperlink r:id="rId222" w:history="1">
        <w:r>
          <w:rPr>
            <w:rFonts w:ascii="Times New Roman" w:hAnsi="Times New Roman" w:cs="Times New Roman"/>
            <w:i/>
            <w:iCs/>
            <w:color w:val="0000FF"/>
            <w:sz w:val="20"/>
            <w:szCs w:val="20"/>
            <w:u w:val="single"/>
          </w:rPr>
          <w:t xml:space="preserve">Drakes v. </w:t>
        </w:r>
        <w:proofErr w:type="spellStart"/>
        <w:r>
          <w:rPr>
            <w:rFonts w:ascii="Times New Roman" w:hAnsi="Times New Roman" w:cs="Times New Roman"/>
            <w:i/>
            <w:iCs/>
            <w:color w:val="0000FF"/>
            <w:sz w:val="20"/>
            <w:szCs w:val="20"/>
            <w:u w:val="single"/>
          </w:rPr>
          <w:t>Zimski</w:t>
        </w:r>
        <w:proofErr w:type="spellEnd"/>
        <w:r>
          <w:rPr>
            <w:rFonts w:ascii="Times New Roman" w:hAnsi="Times New Roman" w:cs="Times New Roman"/>
            <w:i/>
            <w:iCs/>
            <w:color w:val="0000FF"/>
            <w:sz w:val="20"/>
            <w:szCs w:val="20"/>
            <w:u w:val="single"/>
          </w:rPr>
          <w:t>,</w:t>
        </w:r>
      </w:hyperlink>
      <w:hyperlink r:id="rId223" w:history="1">
        <w:r>
          <w:rPr>
            <w:rFonts w:ascii="Times New Roman" w:hAnsi="Times New Roman" w:cs="Times New Roman"/>
            <w:color w:val="0000FF"/>
            <w:sz w:val="20"/>
            <w:szCs w:val="20"/>
            <w:u w:val="single"/>
          </w:rPr>
          <w:t xml:space="preserve"> 240 F.3d 246, 250 (3d Cir.2001)</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322022773489" w:history="1">
        <w:r w:rsidR="0080567A">
          <w:rPr>
            <w:rFonts w:ascii="Times New Roman" w:hAnsi="Times New Roman" w:cs="Times New Roman"/>
            <w:color w:val="0000FF"/>
            <w:sz w:val="20"/>
            <w:szCs w:val="20"/>
            <w:u w:val="single"/>
          </w:rPr>
          <w:t>FN2.</w:t>
        </w:r>
      </w:hyperlink>
      <w:bookmarkStart w:id="44" w:name="Document1zzB00322022773489"/>
      <w:bookmarkEnd w:id="44"/>
      <w:r w:rsidR="0080567A">
        <w:rPr>
          <w:rFonts w:ascii="Times New Roman" w:hAnsi="Times New Roman" w:cs="Times New Roman"/>
          <w:color w:val="000000"/>
          <w:sz w:val="20"/>
          <w:szCs w:val="20"/>
        </w:rPr>
        <w:t xml:space="preserve"> By statute, the Attorney General is e</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trusted with the administration and e</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forcement of the INA, which states that the “determination and ruling by the Attorney General with respect to questions of law shall be controlling.” </w:t>
      </w:r>
      <w:hyperlink r:id="rId224" w:history="1">
        <w:r w:rsidR="0080567A">
          <w:rPr>
            <w:rFonts w:ascii="Times New Roman" w:hAnsi="Times New Roman" w:cs="Times New Roman"/>
            <w:color w:val="0000FF"/>
            <w:sz w:val="20"/>
            <w:szCs w:val="20"/>
            <w:u w:val="single"/>
          </w:rPr>
          <w:t>8 U.S.C. § 1103(a)(1)</w:t>
        </w:r>
      </w:hyperlink>
      <w:r w:rsidR="0080567A">
        <w:rPr>
          <w:rFonts w:ascii="Times New Roman" w:hAnsi="Times New Roman" w:cs="Times New Roman"/>
          <w:color w:val="000000"/>
          <w:sz w:val="20"/>
          <w:szCs w:val="20"/>
        </w:rPr>
        <w:t xml:space="preserve">. The Attorney General, in turn, has delegated this authority to the BIA. </w:t>
      </w:r>
      <w:hyperlink r:id="rId225" w:history="1">
        <w:r w:rsidR="0080567A">
          <w:rPr>
            <w:rFonts w:ascii="Times New Roman" w:hAnsi="Times New Roman" w:cs="Times New Roman"/>
            <w:color w:val="0000FF"/>
            <w:sz w:val="20"/>
            <w:szCs w:val="20"/>
            <w:u w:val="single"/>
          </w:rPr>
          <w:t>8 C.F.R. § 3.1</w:t>
        </w:r>
      </w:hyperlink>
      <w:r w:rsidR="0080567A">
        <w:rPr>
          <w:rFonts w:ascii="Times New Roman" w:hAnsi="Times New Roman" w:cs="Times New Roman"/>
          <w:color w:val="000000"/>
          <w:sz w:val="20"/>
          <w:szCs w:val="20"/>
        </w:rPr>
        <w:t>(d)(1).</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12022773489" w:history="1">
        <w:r w:rsidR="0080567A">
          <w:rPr>
            <w:rFonts w:ascii="Times New Roman" w:hAnsi="Times New Roman" w:cs="Times New Roman"/>
            <w:color w:val="0000FF"/>
            <w:sz w:val="20"/>
            <w:szCs w:val="20"/>
            <w:u w:val="single"/>
          </w:rPr>
          <w:t>[11]</w:t>
        </w:r>
      </w:hyperlink>
      <w:bookmarkStart w:id="45" w:name="Document1zzB112022773489"/>
      <w:bookmarkEnd w:id="45"/>
      <w:r w:rsidR="0080567A">
        <w:rPr>
          <w:rFonts w:ascii="Times New Roman" w:hAnsi="Times New Roman" w:cs="Times New Roman"/>
          <w:color w:val="000000"/>
          <w:sz w:val="20"/>
          <w:szCs w:val="20"/>
        </w:rPr>
        <w:t xml:space="preserve"> When confronted with a potential </w:t>
      </w:r>
      <w:hyperlink r:id="rId226" w:history="1">
        <w:r w:rsidR="0080567A">
          <w:rPr>
            <w:rFonts w:ascii="Times New Roman" w:hAnsi="Times New Roman" w:cs="Times New Roman"/>
            <w:i/>
            <w:iCs/>
            <w:color w:val="0000FF"/>
            <w:sz w:val="20"/>
            <w:szCs w:val="20"/>
            <w:u w:val="single"/>
          </w:rPr>
          <w:t>Chevron</w:t>
        </w:r>
      </w:hyperlink>
      <w:r w:rsidR="0080567A">
        <w:rPr>
          <w:rFonts w:ascii="Times New Roman" w:hAnsi="Times New Roman" w:cs="Times New Roman"/>
          <w:color w:val="000000"/>
          <w:sz w:val="20"/>
          <w:szCs w:val="20"/>
        </w:rPr>
        <w:t xml:space="preserve"> a</w:t>
      </w:r>
      <w:r w:rsidR="0080567A">
        <w:rPr>
          <w:rFonts w:ascii="Times New Roman" w:hAnsi="Times New Roman" w:cs="Times New Roman"/>
          <w:color w:val="000000"/>
          <w:sz w:val="20"/>
          <w:szCs w:val="20"/>
        </w:rPr>
        <w:t>p</w:t>
      </w:r>
      <w:r w:rsidR="0080567A">
        <w:rPr>
          <w:rFonts w:ascii="Times New Roman" w:hAnsi="Times New Roman" w:cs="Times New Roman"/>
          <w:color w:val="000000"/>
          <w:sz w:val="20"/>
          <w:szCs w:val="20"/>
        </w:rPr>
        <w:t xml:space="preserve">plication, we administer a three-step analysis. First, we examine the language of the statute to ascertain whether its meaning is plain and unambiguous in light of the specific dispute at hand. </w:t>
      </w:r>
      <w:hyperlink r:id="rId227" w:history="1">
        <w:r w:rsidR="0080567A">
          <w:rPr>
            <w:rFonts w:ascii="Times New Roman" w:hAnsi="Times New Roman" w:cs="Times New Roman"/>
            <w:i/>
            <w:iCs/>
            <w:color w:val="0000FF"/>
            <w:sz w:val="20"/>
            <w:szCs w:val="20"/>
            <w:u w:val="single"/>
          </w:rPr>
          <w:t>Lee v. Ashcroft,</w:t>
        </w:r>
      </w:hyperlink>
      <w:hyperlink r:id="rId228" w:history="1">
        <w:r w:rsidR="0080567A">
          <w:rPr>
            <w:rFonts w:ascii="Times New Roman" w:hAnsi="Times New Roman" w:cs="Times New Roman"/>
            <w:color w:val="0000FF"/>
            <w:sz w:val="20"/>
            <w:szCs w:val="20"/>
            <w:u w:val="single"/>
          </w:rPr>
          <w:t xml:space="preserve"> 368 F.3d 218, 222 (3d Cir.2004)</w:t>
        </w:r>
      </w:hyperlink>
      <w:r w:rsidR="0080567A">
        <w:rPr>
          <w:rFonts w:ascii="Times New Roman" w:hAnsi="Times New Roman" w:cs="Times New Roman"/>
          <w:color w:val="000000"/>
          <w:sz w:val="20"/>
          <w:szCs w:val="20"/>
        </w:rPr>
        <w:t xml:space="preserve">. When the language of the statute is clear, our inquiry ends. </w:t>
      </w:r>
      <w:hyperlink r:id="rId229" w:history="1">
        <w:r w:rsidR="0080567A">
          <w:rPr>
            <w:rFonts w:ascii="Times New Roman" w:hAnsi="Times New Roman" w:cs="Times New Roman"/>
            <w:i/>
            <w:iCs/>
            <w:color w:val="0000FF"/>
            <w:sz w:val="20"/>
            <w:szCs w:val="20"/>
            <w:u w:val="single"/>
          </w:rPr>
          <w:t>Steele v. Blackman,</w:t>
        </w:r>
      </w:hyperlink>
      <w:hyperlink r:id="rId230" w:history="1">
        <w:r w:rsidR="0080567A">
          <w:rPr>
            <w:rFonts w:ascii="Times New Roman" w:hAnsi="Times New Roman" w:cs="Times New Roman"/>
            <w:color w:val="0000FF"/>
            <w:sz w:val="20"/>
            <w:szCs w:val="20"/>
            <w:u w:val="single"/>
          </w:rPr>
          <w:t xml:space="preserve"> 236 F.3d 130, 133 (3d Cir.2001)</w:t>
        </w:r>
      </w:hyperlink>
      <w:r w:rsidR="0080567A">
        <w:rPr>
          <w:rFonts w:ascii="Times New Roman" w:hAnsi="Times New Roman" w:cs="Times New Roman"/>
          <w:color w:val="000000"/>
          <w:sz w:val="20"/>
          <w:szCs w:val="20"/>
        </w:rPr>
        <w:t xml:space="preserve">. When it is unclear, </w:t>
      </w:r>
      <w:r w:rsidR="0080567A">
        <w:rPr>
          <w:rFonts w:ascii="Times New Roman" w:hAnsi="Times New Roman" w:cs="Times New Roman"/>
          <w:color w:val="000000"/>
          <w:sz w:val="20"/>
          <w:szCs w:val="20"/>
        </w:rPr>
        <w:lastRenderedPageBreak/>
        <w:t xml:space="preserve">we must endeavor to discern congressional intent by utilizing various tools of statutory construction. </w:t>
      </w:r>
      <w:hyperlink r:id="rId231" w:history="1">
        <w:r w:rsidR="0080567A">
          <w:rPr>
            <w:rFonts w:ascii="Times New Roman" w:hAnsi="Times New Roman" w:cs="Times New Roman"/>
            <w:i/>
            <w:iCs/>
            <w:color w:val="0000FF"/>
            <w:sz w:val="20"/>
            <w:szCs w:val="20"/>
            <w:u w:val="single"/>
          </w:rPr>
          <w:t>Lee,</w:t>
        </w:r>
      </w:hyperlink>
      <w:hyperlink r:id="rId232" w:history="1">
        <w:r w:rsidR="0080567A">
          <w:rPr>
            <w:rFonts w:ascii="Times New Roman" w:hAnsi="Times New Roman" w:cs="Times New Roman"/>
            <w:color w:val="0000FF"/>
            <w:sz w:val="20"/>
            <w:szCs w:val="20"/>
            <w:u w:val="single"/>
          </w:rPr>
          <w:t xml:space="preserve"> 368 F.3d at 222.</w:t>
        </w:r>
      </w:hyperlink>
      <w:r w:rsidR="0080567A">
        <w:rPr>
          <w:rFonts w:ascii="Times New Roman" w:hAnsi="Times New Roman" w:cs="Times New Roman"/>
          <w:color w:val="000000"/>
          <w:sz w:val="20"/>
          <w:szCs w:val="20"/>
        </w:rPr>
        <w:t xml:space="preserve"> If this endeavor is unsuccessful, we may defer to the interpretation of the statute derived by the appropriate executive agency, provided that the interpretation is reasonable. </w:t>
      </w:r>
      <w:hyperlink r:id="rId233" w:history="1">
        <w:r w:rsidR="0080567A">
          <w:rPr>
            <w:rFonts w:ascii="Times New Roman" w:hAnsi="Times New Roman" w:cs="Times New Roman"/>
            <w:i/>
            <w:iCs/>
            <w:color w:val="0000FF"/>
            <w:sz w:val="20"/>
            <w:szCs w:val="20"/>
            <w:u w:val="single"/>
          </w:rPr>
          <w:t>Id.;</w:t>
        </w:r>
      </w:hyperlink>
      <w:r w:rsidR="0080567A">
        <w:rPr>
          <w:rFonts w:ascii="Times New Roman" w:hAnsi="Times New Roman" w:cs="Times New Roman"/>
          <w:i/>
          <w:iCs/>
          <w:color w:val="000000"/>
          <w:sz w:val="20"/>
          <w:szCs w:val="20"/>
        </w:rPr>
        <w:t xml:space="preserve"> see also </w:t>
      </w:r>
      <w:hyperlink r:id="rId234" w:history="1">
        <w:r w:rsidR="0080567A">
          <w:rPr>
            <w:rFonts w:ascii="Times New Roman" w:hAnsi="Times New Roman" w:cs="Times New Roman"/>
            <w:i/>
            <w:iCs/>
            <w:color w:val="0000FF"/>
            <w:sz w:val="20"/>
            <w:szCs w:val="20"/>
            <w:u w:val="single"/>
          </w:rPr>
          <w:t>Steele,</w:t>
        </w:r>
      </w:hyperlink>
      <w:hyperlink r:id="rId235" w:history="1">
        <w:r w:rsidR="0080567A">
          <w:rPr>
            <w:rFonts w:ascii="Times New Roman" w:hAnsi="Times New Roman" w:cs="Times New Roman"/>
            <w:color w:val="0000FF"/>
            <w:sz w:val="20"/>
            <w:szCs w:val="20"/>
            <w:u w:val="single"/>
          </w:rPr>
          <w:t xml:space="preserve"> 236 F.3d at 133</w:t>
        </w:r>
      </w:hyperlink>
      <w:r w:rsidR="0080567A">
        <w:rPr>
          <w:rFonts w:ascii="Times New Roman" w:hAnsi="Times New Roman" w:cs="Times New Roman"/>
          <w:color w:val="000000"/>
          <w:sz w:val="20"/>
          <w:szCs w:val="20"/>
        </w:rPr>
        <w:t xml:space="preserve"> (noting general applicability of </w:t>
      </w:r>
      <w:hyperlink r:id="rId236" w:history="1">
        <w:r w:rsidR="0080567A">
          <w:rPr>
            <w:rFonts w:ascii="Times New Roman" w:hAnsi="Times New Roman" w:cs="Times New Roman"/>
            <w:i/>
            <w:iCs/>
            <w:color w:val="0000FF"/>
            <w:sz w:val="20"/>
            <w:szCs w:val="20"/>
            <w:u w:val="single"/>
          </w:rPr>
          <w:t>Chevron</w:t>
        </w:r>
      </w:hyperlink>
      <w:r w:rsidR="0080567A">
        <w:rPr>
          <w:rFonts w:ascii="Times New Roman" w:hAnsi="Times New Roman" w:cs="Times New Roman"/>
          <w:color w:val="000000"/>
          <w:sz w:val="20"/>
          <w:szCs w:val="20"/>
        </w:rPr>
        <w:t xml:space="preserve"> deference to BIA interpretations of the INA).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37" w:history="1">
        <w:r w:rsidR="0080567A">
          <w:rPr>
            <w:rFonts w:ascii="Times New Roman" w:hAnsi="Times New Roman" w:cs="Times New Roman"/>
            <w:color w:val="0000FF"/>
            <w:sz w:val="20"/>
            <w:szCs w:val="20"/>
            <w:u w:val="single"/>
          </w:rPr>
          <w:t>Section 1101(a)(43)(A)</w:t>
        </w:r>
      </w:hyperlink>
      <w:r w:rsidR="0080567A">
        <w:rPr>
          <w:rFonts w:ascii="Times New Roman" w:hAnsi="Times New Roman" w:cs="Times New Roman"/>
          <w:color w:val="000000"/>
          <w:sz w:val="20"/>
          <w:szCs w:val="20"/>
        </w:rPr>
        <w:t xml:space="preserve"> defines “aggravated felony” to include “murder, rape, or sexual abuse of a minor.” The INA provides no further definition or cross re</w:t>
      </w:r>
      <w:r w:rsidR="0080567A">
        <w:rPr>
          <w:rFonts w:ascii="Times New Roman" w:hAnsi="Times New Roman" w:cs="Times New Roman"/>
          <w:color w:val="000000"/>
          <w:sz w:val="20"/>
          <w:szCs w:val="20"/>
        </w:rPr>
        <w:t>f</w:t>
      </w:r>
      <w:r w:rsidR="0080567A">
        <w:rPr>
          <w:rFonts w:ascii="Times New Roman" w:hAnsi="Times New Roman" w:cs="Times New Roman"/>
          <w:color w:val="000000"/>
          <w:sz w:val="20"/>
          <w:szCs w:val="20"/>
        </w:rPr>
        <w:t>erence expounding the phrase “sexual abuse of a m</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nor” except to state that it “applies to an offense ... whether in violation of Federal or State law.” </w:t>
      </w:r>
      <w:hyperlink r:id="rId238" w:history="1">
        <w:r w:rsidR="0080567A">
          <w:rPr>
            <w:rFonts w:ascii="Times New Roman" w:hAnsi="Times New Roman" w:cs="Times New Roman"/>
            <w:color w:val="0000FF"/>
            <w:sz w:val="20"/>
            <w:szCs w:val="20"/>
            <w:u w:val="single"/>
          </w:rPr>
          <w:t>8 U.S.C. § 1101(a)(43)</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In the past we have observed that, as a matter of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structure and context, several subsections in </w:t>
      </w:r>
      <w:hyperlink r:id="rId239" w:history="1">
        <w:r>
          <w:rPr>
            <w:rFonts w:ascii="Times New Roman" w:hAnsi="Times New Roman" w:cs="Times New Roman"/>
            <w:color w:val="0000FF"/>
            <w:sz w:val="20"/>
            <w:szCs w:val="20"/>
            <w:u w:val="single"/>
          </w:rPr>
          <w:t>§ 1101(a)(43)</w:t>
        </w:r>
      </w:hyperlink>
      <w:r>
        <w:rPr>
          <w:rFonts w:ascii="Times New Roman" w:hAnsi="Times New Roman" w:cs="Times New Roman"/>
          <w:color w:val="000000"/>
          <w:sz w:val="20"/>
          <w:szCs w:val="20"/>
        </w:rPr>
        <w:t xml:space="preserve"> define aggravated felonies by cross-referencing particular criminal provisions of the United States Code and by providing parenthetical explanations. </w:t>
      </w:r>
      <w:r>
        <w:rPr>
          <w:rFonts w:ascii="Times New Roman" w:hAnsi="Times New Roman" w:cs="Times New Roman"/>
          <w:i/>
          <w:iCs/>
          <w:color w:val="000000"/>
          <w:sz w:val="20"/>
          <w:szCs w:val="20"/>
        </w:rPr>
        <w:t xml:space="preserve">See </w:t>
      </w:r>
      <w:hyperlink r:id="rId240" w:history="1">
        <w:r>
          <w:rPr>
            <w:rFonts w:ascii="Times New Roman" w:hAnsi="Times New Roman" w:cs="Times New Roman"/>
            <w:i/>
            <w:iCs/>
            <w:color w:val="0000FF"/>
            <w:sz w:val="20"/>
            <w:szCs w:val="20"/>
            <w:u w:val="single"/>
          </w:rPr>
          <w:t>Patel v. Ashcroft,</w:t>
        </w:r>
      </w:hyperlink>
      <w:hyperlink r:id="rId241" w:history="1">
        <w:r>
          <w:rPr>
            <w:rFonts w:ascii="Times New Roman" w:hAnsi="Times New Roman" w:cs="Times New Roman"/>
            <w:color w:val="0000FF"/>
            <w:sz w:val="20"/>
            <w:szCs w:val="20"/>
            <w:u w:val="single"/>
          </w:rPr>
          <w:t xml:space="preserve"> 294 F.3d 465, 470-71 &amp; n. 7 (3d Cir.2002)</w:t>
        </w:r>
      </w:hyperlink>
      <w:r>
        <w:rPr>
          <w:rFonts w:ascii="Times New Roman" w:hAnsi="Times New Roman" w:cs="Times New Roman"/>
          <w:color w:val="000000"/>
          <w:sz w:val="20"/>
          <w:szCs w:val="20"/>
        </w:rPr>
        <w:t xml:space="preserve">. For example, </w:t>
      </w:r>
      <w:hyperlink r:id="rId242" w:history="1">
        <w:r>
          <w:rPr>
            <w:rFonts w:ascii="Times New Roman" w:hAnsi="Times New Roman" w:cs="Times New Roman"/>
            <w:color w:val="0000FF"/>
            <w:sz w:val="20"/>
            <w:szCs w:val="20"/>
            <w:u w:val="single"/>
          </w:rPr>
          <w:t>§ 1101(a)(43)(M)</w:t>
        </w:r>
      </w:hyperlink>
      <w:r>
        <w:rPr>
          <w:rFonts w:ascii="Times New Roman" w:hAnsi="Times New Roman" w:cs="Times New Roman"/>
          <w:color w:val="000000"/>
          <w:sz w:val="20"/>
          <w:szCs w:val="20"/>
        </w:rPr>
        <w:t xml:space="preserve"> defines as an aggravated felony “an offense that ... involves fraud or deceit in which the loss to the victim or victims exceeds $10,000[,] or ... is described in section 7201 of Title 26 (relating to tax evasion) in which the revenue loss to the Government exceeds $10,000[.]” We have explained that the p</w:t>
      </w:r>
      <w:r>
        <w:rPr>
          <w:rFonts w:ascii="Times New Roman" w:hAnsi="Times New Roman" w:cs="Times New Roman"/>
          <w:color w:val="000000"/>
          <w:sz w:val="20"/>
          <w:szCs w:val="20"/>
        </w:rPr>
        <w:t>a</w:t>
      </w:r>
      <w:r>
        <w:rPr>
          <w:rFonts w:ascii="Times New Roman" w:hAnsi="Times New Roman" w:cs="Times New Roman"/>
          <w:color w:val="000000"/>
          <w:sz w:val="20"/>
          <w:szCs w:val="20"/>
        </w:rPr>
        <w:t>renthetical explanations in these particular subsections are descriptive in nature, and “intended only as a general illustration of the referenced criminal st</w:t>
      </w:r>
      <w:r>
        <w:rPr>
          <w:rFonts w:ascii="Times New Roman" w:hAnsi="Times New Roman" w:cs="Times New Roman"/>
          <w:color w:val="000000"/>
          <w:sz w:val="20"/>
          <w:szCs w:val="20"/>
        </w:rPr>
        <w:t>a</w:t>
      </w:r>
      <w:r>
        <w:rPr>
          <w:rFonts w:ascii="Times New Roman" w:hAnsi="Times New Roman" w:cs="Times New Roman"/>
          <w:color w:val="000000"/>
          <w:sz w:val="20"/>
          <w:szCs w:val="20"/>
        </w:rPr>
        <w:t>tutes,” to “assist the reader who is attempting to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termine whether a particular offense constitutes an aggravated felony.” </w:t>
      </w:r>
      <w:hyperlink r:id="rId243" w:history="1">
        <w:r>
          <w:rPr>
            <w:rFonts w:ascii="Times New Roman" w:hAnsi="Times New Roman" w:cs="Times New Roman"/>
            <w:i/>
            <w:iCs/>
            <w:color w:val="0000FF"/>
            <w:sz w:val="20"/>
            <w:szCs w:val="20"/>
            <w:u w:val="single"/>
          </w:rPr>
          <w:t>Patel,</w:t>
        </w:r>
      </w:hyperlink>
      <w:hyperlink r:id="rId244" w:history="1">
        <w:r>
          <w:rPr>
            <w:rFonts w:ascii="Times New Roman" w:hAnsi="Times New Roman" w:cs="Times New Roman"/>
            <w:color w:val="0000FF"/>
            <w:sz w:val="20"/>
            <w:szCs w:val="20"/>
            <w:u w:val="single"/>
          </w:rPr>
          <w:t xml:space="preserve"> 294 F.3d at 471</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other </w:t>
      </w:r>
      <w:hyperlink r:id="rId245" w:history="1">
        <w:r>
          <w:rPr>
            <w:rFonts w:ascii="Times New Roman" w:hAnsi="Times New Roman" w:cs="Times New Roman"/>
            <w:color w:val="0000FF"/>
            <w:sz w:val="20"/>
            <w:szCs w:val="20"/>
            <w:u w:val="single"/>
          </w:rPr>
          <w:t>§ 1101(a)(43)</w:t>
        </w:r>
      </w:hyperlink>
      <w:r>
        <w:rPr>
          <w:rFonts w:ascii="Times New Roman" w:hAnsi="Times New Roman" w:cs="Times New Roman"/>
          <w:color w:val="000000"/>
          <w:sz w:val="20"/>
          <w:szCs w:val="20"/>
        </w:rPr>
        <w:t xml:space="preserve"> subsections, explanatory </w:t>
      </w:r>
      <w:proofErr w:type="spellStart"/>
      <w:r>
        <w:rPr>
          <w:rFonts w:ascii="Times New Roman" w:hAnsi="Times New Roman" w:cs="Times New Roman"/>
          <w:color w:val="000000"/>
          <w:sz w:val="20"/>
          <w:szCs w:val="20"/>
        </w:rPr>
        <w:t>p</w:t>
      </w:r>
      <w:r>
        <w:rPr>
          <w:rFonts w:ascii="Times New Roman" w:hAnsi="Times New Roman" w:cs="Times New Roman"/>
          <w:color w:val="000000"/>
          <w:sz w:val="20"/>
          <w:szCs w:val="20"/>
        </w:rPr>
        <w:t>a</w:t>
      </w:r>
      <w:r>
        <w:rPr>
          <w:rFonts w:ascii="Times New Roman" w:hAnsi="Times New Roman" w:cs="Times New Roman"/>
          <w:color w:val="000000"/>
          <w:sz w:val="20"/>
          <w:szCs w:val="20"/>
        </w:rPr>
        <w:t>rentheticals</w:t>
      </w:r>
      <w:proofErr w:type="spellEnd"/>
      <w:r>
        <w:rPr>
          <w:rFonts w:ascii="Times New Roman" w:hAnsi="Times New Roman" w:cs="Times New Roman"/>
          <w:color w:val="000000"/>
          <w:sz w:val="20"/>
          <w:szCs w:val="20"/>
        </w:rPr>
        <w:t xml:space="preserve"> serve to restrict or limit those offenses which may constitute</w:t>
      </w:r>
      <w:r>
        <w:rPr>
          <w:rFonts w:ascii="Times New Roman" w:hAnsi="Times New Roman" w:cs="Times New Roman"/>
          <w:b/>
          <w:bCs/>
          <w:color w:val="000000"/>
          <w:sz w:val="20"/>
          <w:szCs w:val="20"/>
        </w:rPr>
        <w:t>*793</w:t>
      </w:r>
      <w:r>
        <w:rPr>
          <w:rFonts w:ascii="Times New Roman" w:hAnsi="Times New Roman" w:cs="Times New Roman"/>
          <w:color w:val="000000"/>
          <w:sz w:val="20"/>
          <w:szCs w:val="20"/>
        </w:rPr>
        <w:t xml:space="preserve"> an aggravated felony under the INA. </w:t>
      </w:r>
      <w:r>
        <w:rPr>
          <w:rFonts w:ascii="Times New Roman" w:hAnsi="Times New Roman" w:cs="Times New Roman"/>
          <w:i/>
          <w:iCs/>
          <w:color w:val="000000"/>
          <w:sz w:val="20"/>
          <w:szCs w:val="20"/>
        </w:rPr>
        <w:t xml:space="preserve">See </w:t>
      </w:r>
      <w:hyperlink r:id="rId246" w:history="1">
        <w:r>
          <w:rPr>
            <w:rFonts w:ascii="Times New Roman" w:hAnsi="Times New Roman" w:cs="Times New Roman"/>
            <w:i/>
            <w:iCs/>
            <w:color w:val="0000FF"/>
            <w:sz w:val="20"/>
            <w:szCs w:val="20"/>
            <w:u w:val="single"/>
          </w:rPr>
          <w:t>id.</w:t>
        </w:r>
      </w:hyperlink>
      <w:hyperlink r:id="rId247" w:history="1">
        <w:r>
          <w:rPr>
            <w:rFonts w:ascii="Times New Roman" w:hAnsi="Times New Roman" w:cs="Times New Roman"/>
            <w:color w:val="0000FF"/>
            <w:sz w:val="20"/>
            <w:szCs w:val="20"/>
            <w:u w:val="single"/>
          </w:rPr>
          <w:t xml:space="preserve"> at 472.</w:t>
        </w:r>
      </w:hyperlink>
      <w:r>
        <w:rPr>
          <w:rFonts w:ascii="Times New Roman" w:hAnsi="Times New Roman" w:cs="Times New Roman"/>
          <w:color w:val="000000"/>
          <w:sz w:val="20"/>
          <w:szCs w:val="20"/>
        </w:rPr>
        <w:t xml:space="preserve"> For example, </w:t>
      </w:r>
      <w:hyperlink r:id="rId248" w:history="1">
        <w:r>
          <w:rPr>
            <w:rFonts w:ascii="Times New Roman" w:hAnsi="Times New Roman" w:cs="Times New Roman"/>
            <w:color w:val="0000FF"/>
            <w:sz w:val="20"/>
            <w:szCs w:val="20"/>
            <w:u w:val="single"/>
          </w:rPr>
          <w:t>§ 1101(a)(43)(F)</w:t>
        </w:r>
      </w:hyperlink>
      <w:r>
        <w:rPr>
          <w:rFonts w:ascii="Times New Roman" w:hAnsi="Times New Roman" w:cs="Times New Roman"/>
          <w:color w:val="000000"/>
          <w:sz w:val="20"/>
          <w:szCs w:val="20"/>
        </w:rPr>
        <w:t xml:space="preserve"> defines as an aggravated felony “a crime of violence (as defined in </w:t>
      </w:r>
      <w:hyperlink r:id="rId249" w:history="1">
        <w:r>
          <w:rPr>
            <w:rFonts w:ascii="Times New Roman" w:hAnsi="Times New Roman" w:cs="Times New Roman"/>
            <w:color w:val="0000FF"/>
            <w:sz w:val="20"/>
            <w:szCs w:val="20"/>
            <w:u w:val="single"/>
          </w:rPr>
          <w:t>section 16 of title 18, United States Code</w:t>
        </w:r>
      </w:hyperlink>
      <w:r>
        <w:rPr>
          <w:rFonts w:ascii="Times New Roman" w:hAnsi="Times New Roman" w:cs="Times New Roman"/>
          <w:color w:val="000000"/>
          <w:sz w:val="20"/>
          <w:szCs w:val="20"/>
        </w:rPr>
        <w:t>, but not including a purely political offense) for which the term of imprisonment [is] at least one year.” Thus, when Congress intended to remove certain behavior from the INA's ambit, it did so by incorp</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rating a </w:t>
      </w:r>
      <w:r>
        <w:rPr>
          <w:rFonts w:ascii="Times New Roman" w:hAnsi="Times New Roman" w:cs="Times New Roman"/>
          <w:i/>
          <w:iCs/>
          <w:color w:val="000000"/>
          <w:sz w:val="20"/>
          <w:szCs w:val="20"/>
        </w:rPr>
        <w:t>restrictive,</w:t>
      </w:r>
      <w:r>
        <w:rPr>
          <w:rFonts w:ascii="Times New Roman" w:hAnsi="Times New Roman" w:cs="Times New Roman"/>
          <w:color w:val="000000"/>
          <w:sz w:val="20"/>
          <w:szCs w:val="20"/>
        </w:rPr>
        <w:t xml:space="preserve"> rather than </w:t>
      </w:r>
      <w:r>
        <w:rPr>
          <w:rFonts w:ascii="Times New Roman" w:hAnsi="Times New Roman" w:cs="Times New Roman"/>
          <w:i/>
          <w:iCs/>
          <w:color w:val="000000"/>
          <w:sz w:val="20"/>
          <w:szCs w:val="20"/>
        </w:rPr>
        <w:t>descriptive,</w:t>
      </w:r>
      <w:r>
        <w:rPr>
          <w:rFonts w:ascii="Times New Roman" w:hAnsi="Times New Roman" w:cs="Times New Roman"/>
          <w:color w:val="000000"/>
          <w:sz w:val="20"/>
          <w:szCs w:val="20"/>
        </w:rPr>
        <w:t xml:space="preserve"> parenthe</w:t>
      </w:r>
      <w:r>
        <w:rPr>
          <w:rFonts w:ascii="Times New Roman" w:hAnsi="Times New Roman" w:cs="Times New Roman"/>
          <w:color w:val="000000"/>
          <w:sz w:val="20"/>
          <w:szCs w:val="20"/>
        </w:rPr>
        <w:t>t</w:t>
      </w:r>
      <w:r>
        <w:rPr>
          <w:rFonts w:ascii="Times New Roman" w:hAnsi="Times New Roman" w:cs="Times New Roman"/>
          <w:color w:val="000000"/>
          <w:sz w:val="20"/>
          <w:szCs w:val="20"/>
        </w:rPr>
        <w:t>ical.</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50" w:history="1">
        <w:r w:rsidR="0080567A">
          <w:rPr>
            <w:rFonts w:ascii="Times New Roman" w:hAnsi="Times New Roman" w:cs="Times New Roman"/>
            <w:color w:val="0000FF"/>
            <w:sz w:val="20"/>
            <w:szCs w:val="20"/>
            <w:u w:val="single"/>
          </w:rPr>
          <w:t>Section 1101(a)(43)(A)</w:t>
        </w:r>
      </w:hyperlink>
      <w:r w:rsidR="0080567A">
        <w:rPr>
          <w:rFonts w:ascii="Times New Roman" w:hAnsi="Times New Roman" w:cs="Times New Roman"/>
          <w:color w:val="000000"/>
          <w:sz w:val="20"/>
          <w:szCs w:val="20"/>
        </w:rPr>
        <w:t xml:space="preserve"> is devoid of any descriptive or </w:t>
      </w:r>
      <w:r w:rsidR="0080567A">
        <w:rPr>
          <w:rFonts w:ascii="Times New Roman" w:hAnsi="Times New Roman" w:cs="Times New Roman"/>
          <w:color w:val="000000"/>
          <w:sz w:val="20"/>
          <w:szCs w:val="20"/>
        </w:rPr>
        <w:lastRenderedPageBreak/>
        <w:t xml:space="preserve">restrictive </w:t>
      </w:r>
      <w:proofErr w:type="spellStart"/>
      <w:r w:rsidR="0080567A">
        <w:rPr>
          <w:rFonts w:ascii="Times New Roman" w:hAnsi="Times New Roman" w:cs="Times New Roman"/>
          <w:color w:val="000000"/>
          <w:sz w:val="20"/>
          <w:szCs w:val="20"/>
        </w:rPr>
        <w:t>parentheticals</w:t>
      </w:r>
      <w:proofErr w:type="spellEnd"/>
      <w:r w:rsidR="0080567A">
        <w:rPr>
          <w:rFonts w:ascii="Times New Roman" w:hAnsi="Times New Roman" w:cs="Times New Roman"/>
          <w:color w:val="000000"/>
          <w:sz w:val="20"/>
          <w:szCs w:val="20"/>
        </w:rPr>
        <w:t xml:space="preserve"> and simply lists the crimes of “murder, rape, or sexual abuse of a minor” without further definition. When contrasted with the structure of the statute as a whole, such an omission is instru</w:t>
      </w:r>
      <w:r w:rsidR="0080567A">
        <w:rPr>
          <w:rFonts w:ascii="Times New Roman" w:hAnsi="Times New Roman" w:cs="Times New Roman"/>
          <w:color w:val="000000"/>
          <w:sz w:val="20"/>
          <w:szCs w:val="20"/>
        </w:rPr>
        <w:t>c</w:t>
      </w:r>
      <w:r w:rsidR="0080567A">
        <w:rPr>
          <w:rFonts w:ascii="Times New Roman" w:hAnsi="Times New Roman" w:cs="Times New Roman"/>
          <w:color w:val="000000"/>
          <w:sz w:val="20"/>
          <w:szCs w:val="20"/>
        </w:rPr>
        <w:t>tive, for it is typically understood that the legislature proceeds purposefully when it inserts specific la</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guage in one statutory section but omits it in another. </w:t>
      </w:r>
      <w:r w:rsidR="0080567A">
        <w:rPr>
          <w:rFonts w:ascii="Times New Roman" w:hAnsi="Times New Roman" w:cs="Times New Roman"/>
          <w:i/>
          <w:iCs/>
          <w:color w:val="000000"/>
          <w:sz w:val="20"/>
          <w:szCs w:val="20"/>
        </w:rPr>
        <w:t xml:space="preserve">See </w:t>
      </w:r>
      <w:hyperlink r:id="rId251" w:history="1">
        <w:r w:rsidR="0080567A">
          <w:rPr>
            <w:rFonts w:ascii="Times New Roman" w:hAnsi="Times New Roman" w:cs="Times New Roman"/>
            <w:i/>
            <w:iCs/>
            <w:color w:val="0000FF"/>
            <w:sz w:val="20"/>
            <w:szCs w:val="20"/>
            <w:u w:val="single"/>
          </w:rPr>
          <w:t>Sandoval v. Reno,</w:t>
        </w:r>
      </w:hyperlink>
      <w:hyperlink r:id="rId252" w:history="1">
        <w:r w:rsidR="0080567A">
          <w:rPr>
            <w:rFonts w:ascii="Times New Roman" w:hAnsi="Times New Roman" w:cs="Times New Roman"/>
            <w:color w:val="0000FF"/>
            <w:sz w:val="20"/>
            <w:szCs w:val="20"/>
            <w:u w:val="single"/>
          </w:rPr>
          <w:t xml:space="preserve"> 166 F.3d 225, 241 (3d Cir.1999)</w:t>
        </w:r>
      </w:hyperlink>
      <w:r w:rsidR="0080567A">
        <w:rPr>
          <w:rFonts w:ascii="Times New Roman" w:hAnsi="Times New Roman" w:cs="Times New Roman"/>
          <w:color w:val="000000"/>
          <w:sz w:val="20"/>
          <w:szCs w:val="20"/>
        </w:rPr>
        <w:t xml:space="preserve">. In other </w:t>
      </w:r>
      <w:hyperlink r:id="rId253" w:history="1">
        <w:r w:rsidR="0080567A">
          <w:rPr>
            <w:rFonts w:ascii="Times New Roman" w:hAnsi="Times New Roman" w:cs="Times New Roman"/>
            <w:color w:val="0000FF"/>
            <w:sz w:val="20"/>
            <w:szCs w:val="20"/>
            <w:u w:val="single"/>
          </w:rPr>
          <w:t>§ 1101(a)(43)</w:t>
        </w:r>
      </w:hyperlink>
      <w:r w:rsidR="0080567A">
        <w:rPr>
          <w:rFonts w:ascii="Times New Roman" w:hAnsi="Times New Roman" w:cs="Times New Roman"/>
          <w:color w:val="000000"/>
          <w:sz w:val="20"/>
          <w:szCs w:val="20"/>
        </w:rPr>
        <w:t xml:space="preserve"> sections, Congress specified certain aggravated felonies by cross-referencing criminal statutory provisions. The fact that it did not do so with “sexual abuse of a minor” indicates that it intended that the phrase be given its common law definition.</w:t>
      </w:r>
      <w:hyperlink w:anchor="Document1zzB00432022773489" w:history="1">
        <w:r w:rsidR="0080567A">
          <w:rPr>
            <w:rFonts w:ascii="Times New Roman" w:hAnsi="Times New Roman" w:cs="Times New Roman"/>
            <w:color w:val="0000FF"/>
            <w:sz w:val="20"/>
            <w:szCs w:val="20"/>
            <w:u w:val="single"/>
            <w:vertAlign w:val="superscript"/>
          </w:rPr>
          <w:t>FN3</w:t>
        </w:r>
      </w:hyperlink>
      <w:bookmarkStart w:id="46" w:name="Document1zzF00432022773489"/>
      <w:bookmarkEnd w:id="46"/>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 xml:space="preserve">See </w:t>
      </w:r>
      <w:hyperlink r:id="rId254" w:history="1">
        <w:r w:rsidR="0080567A">
          <w:rPr>
            <w:rFonts w:ascii="Times New Roman" w:hAnsi="Times New Roman" w:cs="Times New Roman"/>
            <w:i/>
            <w:iCs/>
            <w:color w:val="0000FF"/>
            <w:sz w:val="20"/>
            <w:szCs w:val="20"/>
            <w:u w:val="single"/>
          </w:rPr>
          <w:t>Drakes,</w:t>
        </w:r>
      </w:hyperlink>
      <w:hyperlink r:id="rId255" w:history="1">
        <w:r w:rsidR="0080567A">
          <w:rPr>
            <w:rFonts w:ascii="Times New Roman" w:hAnsi="Times New Roman" w:cs="Times New Roman"/>
            <w:color w:val="0000FF"/>
            <w:sz w:val="20"/>
            <w:szCs w:val="20"/>
            <w:u w:val="single"/>
          </w:rPr>
          <w:t xml:space="preserve"> 240 F.3d at 249</w:t>
        </w:r>
      </w:hyperlink>
      <w:r w:rsidR="0080567A">
        <w:rPr>
          <w:rFonts w:ascii="Times New Roman" w:hAnsi="Times New Roman" w:cs="Times New Roman"/>
          <w:color w:val="000000"/>
          <w:sz w:val="20"/>
          <w:szCs w:val="20"/>
        </w:rPr>
        <w:t xml:space="preserve"> (explaining that “[w]here federal criminal statutes use words of established meaning without further elaboration, courts typically give those terms their common law definition”). Alternatively, Congress may have intended for the BIA to utilize its expertise to define the phrase, </w:t>
      </w:r>
      <w:r w:rsidR="0080567A">
        <w:rPr>
          <w:rFonts w:ascii="Times New Roman" w:hAnsi="Times New Roman" w:cs="Times New Roman"/>
          <w:i/>
          <w:iCs/>
          <w:color w:val="000000"/>
          <w:sz w:val="20"/>
          <w:szCs w:val="20"/>
        </w:rPr>
        <w:t xml:space="preserve">see </w:t>
      </w:r>
      <w:hyperlink r:id="rId256" w:history="1">
        <w:r w:rsidR="0080567A">
          <w:rPr>
            <w:rFonts w:ascii="Times New Roman" w:hAnsi="Times New Roman" w:cs="Times New Roman"/>
            <w:i/>
            <w:iCs/>
            <w:color w:val="0000FF"/>
            <w:sz w:val="20"/>
            <w:szCs w:val="20"/>
            <w:u w:val="single"/>
          </w:rPr>
          <w:t>Chevron,</w:t>
        </w:r>
      </w:hyperlink>
      <w:hyperlink r:id="rId257" w:history="1">
        <w:r w:rsidR="0080567A">
          <w:rPr>
            <w:rFonts w:ascii="Times New Roman" w:hAnsi="Times New Roman" w:cs="Times New Roman"/>
            <w:color w:val="0000FF"/>
            <w:sz w:val="20"/>
            <w:szCs w:val="20"/>
            <w:u w:val="single"/>
          </w:rPr>
          <w:t xml:space="preserve"> 467 U.S. at 843-44, 104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2778</w:t>
        </w:r>
      </w:hyperlink>
      <w:r w:rsidR="0080567A">
        <w:rPr>
          <w:rFonts w:ascii="Times New Roman" w:hAnsi="Times New Roman" w:cs="Times New Roman"/>
          <w:color w:val="000000"/>
          <w:sz w:val="20"/>
          <w:szCs w:val="20"/>
        </w:rPr>
        <w:t xml:space="preserve"> (“If Congress has explicitly left a gap for the agency to fill, there is an express delegation of authority to the agency to elucidate a specific prov</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sion of the statute by regulation.”), or it may have inserted the generic phrase because the definition of sexual abuse of a minor varies by state and federal law, </w:t>
      </w:r>
      <w:r w:rsidR="0080567A">
        <w:rPr>
          <w:rFonts w:ascii="Times New Roman" w:hAnsi="Times New Roman" w:cs="Times New Roman"/>
          <w:i/>
          <w:iCs/>
          <w:color w:val="000000"/>
          <w:sz w:val="20"/>
          <w:szCs w:val="20"/>
        </w:rPr>
        <w:t xml:space="preserve">see </w:t>
      </w:r>
      <w:hyperlink r:id="rId258" w:history="1">
        <w:r w:rsidR="0080567A">
          <w:rPr>
            <w:rFonts w:ascii="Times New Roman" w:hAnsi="Times New Roman" w:cs="Times New Roman"/>
            <w:i/>
            <w:iCs/>
            <w:color w:val="0000FF"/>
            <w:sz w:val="20"/>
            <w:szCs w:val="20"/>
            <w:u w:val="single"/>
          </w:rPr>
          <w:t>United States v. Zavala-</w:t>
        </w:r>
        <w:proofErr w:type="spellStart"/>
        <w:r w:rsidR="0080567A">
          <w:rPr>
            <w:rFonts w:ascii="Times New Roman" w:hAnsi="Times New Roman" w:cs="Times New Roman"/>
            <w:i/>
            <w:iCs/>
            <w:color w:val="0000FF"/>
            <w:sz w:val="20"/>
            <w:szCs w:val="20"/>
            <w:u w:val="single"/>
          </w:rPr>
          <w:t>Sustaita</w:t>
        </w:r>
        <w:proofErr w:type="spellEnd"/>
        <w:r w:rsidR="0080567A">
          <w:rPr>
            <w:rFonts w:ascii="Times New Roman" w:hAnsi="Times New Roman" w:cs="Times New Roman"/>
            <w:i/>
            <w:iCs/>
            <w:color w:val="0000FF"/>
            <w:sz w:val="20"/>
            <w:szCs w:val="20"/>
            <w:u w:val="single"/>
          </w:rPr>
          <w:t>,</w:t>
        </w:r>
      </w:hyperlink>
      <w:hyperlink r:id="rId259" w:history="1">
        <w:r w:rsidR="0080567A">
          <w:rPr>
            <w:rFonts w:ascii="Times New Roman" w:hAnsi="Times New Roman" w:cs="Times New Roman"/>
            <w:color w:val="0000FF"/>
            <w:sz w:val="20"/>
            <w:szCs w:val="20"/>
            <w:u w:val="single"/>
          </w:rPr>
          <w:t xml:space="preserve"> 214 F.3d 601, 605-06 (5th Cir.2000)</w:t>
        </w:r>
      </w:hyperlink>
      <w:r w:rsidR="0080567A">
        <w:rPr>
          <w:rFonts w:ascii="Times New Roman" w:hAnsi="Times New Roman" w:cs="Times New Roman"/>
          <w:color w:val="000000"/>
          <w:sz w:val="20"/>
          <w:szCs w:val="20"/>
        </w:rPr>
        <w:t xml:space="preserve"> (explaining that because sexual abuse of a minor lacks legal specificity, it is less likely that Congress intended a narrow reading of the phrase). In any case, the pertinent point is that the precise definition of the phrase is most assuredly not clear and unambiguous.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432022773489" w:history="1">
        <w:r w:rsidR="0080567A">
          <w:rPr>
            <w:rFonts w:ascii="Times New Roman" w:hAnsi="Times New Roman" w:cs="Times New Roman"/>
            <w:color w:val="0000FF"/>
            <w:sz w:val="20"/>
            <w:szCs w:val="20"/>
            <w:u w:val="single"/>
          </w:rPr>
          <w:t>FN3.</w:t>
        </w:r>
      </w:hyperlink>
      <w:bookmarkStart w:id="47" w:name="Document1zzB00432022773489"/>
      <w:bookmarkEnd w:id="47"/>
      <w:r w:rsidR="0080567A">
        <w:rPr>
          <w:rFonts w:ascii="Times New Roman" w:hAnsi="Times New Roman" w:cs="Times New Roman"/>
          <w:color w:val="000000"/>
          <w:sz w:val="20"/>
          <w:szCs w:val="20"/>
        </w:rPr>
        <w:t xml:space="preserve"> As is discussed below, in </w:t>
      </w:r>
      <w:r w:rsidR="0080567A">
        <w:rPr>
          <w:rFonts w:ascii="Times New Roman" w:hAnsi="Times New Roman" w:cs="Times New Roman"/>
          <w:i/>
          <w:iCs/>
          <w:color w:val="000000"/>
          <w:sz w:val="20"/>
          <w:szCs w:val="20"/>
        </w:rPr>
        <w:t>Rodr</w:t>
      </w:r>
      <w:r w:rsidR="0080567A">
        <w:rPr>
          <w:rFonts w:ascii="Times New Roman" w:hAnsi="Times New Roman" w:cs="Times New Roman"/>
          <w:i/>
          <w:iCs/>
          <w:color w:val="000000"/>
          <w:sz w:val="20"/>
          <w:szCs w:val="20"/>
        </w:rPr>
        <w:t>i</w:t>
      </w:r>
      <w:r w:rsidR="0080567A">
        <w:rPr>
          <w:rFonts w:ascii="Times New Roman" w:hAnsi="Times New Roman" w:cs="Times New Roman"/>
          <w:i/>
          <w:iCs/>
          <w:color w:val="000000"/>
          <w:sz w:val="20"/>
          <w:szCs w:val="20"/>
        </w:rPr>
        <w:t>guez-Rodriguez,</w:t>
      </w:r>
      <w:r w:rsidR="0080567A">
        <w:rPr>
          <w:rFonts w:ascii="Times New Roman" w:hAnsi="Times New Roman" w:cs="Times New Roman"/>
          <w:color w:val="000000"/>
          <w:sz w:val="20"/>
          <w:szCs w:val="20"/>
        </w:rPr>
        <w:t xml:space="preserve"> the BIA took note of the common definition of “sexual abuse of a minor” before invoking the federal definition found in </w:t>
      </w:r>
      <w:hyperlink r:id="rId260" w:history="1">
        <w:r w:rsidR="0080567A">
          <w:rPr>
            <w:rFonts w:ascii="Times New Roman" w:hAnsi="Times New Roman" w:cs="Times New Roman"/>
            <w:color w:val="0000FF"/>
            <w:sz w:val="20"/>
            <w:szCs w:val="20"/>
            <w:u w:val="single"/>
          </w:rPr>
          <w:t>§ 3509</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According to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the legislative history u</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derlying the INA evidences an intent to define sexual abuse of a minor by reference to the federal criminal definition contained in </w:t>
      </w:r>
      <w:hyperlink r:id="rId261"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The thrust of </w:t>
      </w:r>
      <w:proofErr w:type="spellStart"/>
      <w:r>
        <w:rPr>
          <w:rFonts w:ascii="Times New Roman" w:hAnsi="Times New Roman" w:cs="Times New Roman"/>
          <w:b/>
          <w:bCs/>
          <w:color w:val="000000"/>
          <w:sz w:val="20"/>
          <w:szCs w:val="20"/>
        </w:rPr>
        <w:t>Restr</w:t>
      </w:r>
      <w:r>
        <w:rPr>
          <w:rFonts w:ascii="Times New Roman" w:hAnsi="Times New Roman" w:cs="Times New Roman"/>
          <w:b/>
          <w:bCs/>
          <w:color w:val="000000"/>
          <w:sz w:val="20"/>
          <w:szCs w:val="20"/>
        </w:rPr>
        <w:t>e</w:t>
      </w:r>
      <w:r>
        <w:rPr>
          <w:rFonts w:ascii="Times New Roman" w:hAnsi="Times New Roman" w:cs="Times New Roman"/>
          <w:b/>
          <w:bCs/>
          <w:color w:val="000000"/>
          <w:sz w:val="20"/>
          <w:szCs w:val="20"/>
        </w:rPr>
        <w:t>po's</w:t>
      </w:r>
      <w:proofErr w:type="spellEnd"/>
      <w:r>
        <w:rPr>
          <w:rFonts w:ascii="Times New Roman" w:hAnsi="Times New Roman" w:cs="Times New Roman"/>
          <w:color w:val="000000"/>
          <w:sz w:val="20"/>
          <w:szCs w:val="20"/>
        </w:rPr>
        <w:t xml:space="preserve"> argument centers upon timing; he deems it si</w:t>
      </w:r>
      <w:r>
        <w:rPr>
          <w:rFonts w:ascii="Times New Roman" w:hAnsi="Times New Roman" w:cs="Times New Roman"/>
          <w:color w:val="000000"/>
          <w:sz w:val="20"/>
          <w:szCs w:val="20"/>
        </w:rPr>
        <w:t>g</w:t>
      </w:r>
      <w:r>
        <w:rPr>
          <w:rFonts w:ascii="Times New Roman" w:hAnsi="Times New Roman" w:cs="Times New Roman"/>
          <w:color w:val="000000"/>
          <w:sz w:val="20"/>
          <w:szCs w:val="20"/>
        </w:rPr>
        <w:t xml:space="preserve">nificant that Congress amended the definition section of § 2243 in the same legislation that amended </w:t>
      </w:r>
      <w:hyperlink r:id="rId262"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xml:space="preserve"> to include sexual abuse of a minor as an aggravated felony.</w:t>
      </w:r>
      <w:hyperlink w:anchor="Document1zzB00542022773489" w:history="1">
        <w:r>
          <w:rPr>
            <w:rFonts w:ascii="Times New Roman" w:hAnsi="Times New Roman" w:cs="Times New Roman"/>
            <w:color w:val="0000FF"/>
            <w:sz w:val="20"/>
            <w:szCs w:val="20"/>
            <w:u w:val="single"/>
            <w:vertAlign w:val="superscript"/>
          </w:rPr>
          <w:t>FN4</w:t>
        </w:r>
      </w:hyperlink>
      <w:bookmarkStart w:id="48" w:name="Document1zzF00542022773489"/>
      <w:bookmarkEnd w:id="48"/>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asserts that “ide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tical words used in different parts of the same act are intended to have the same meaning.” </w:t>
      </w:r>
      <w:hyperlink r:id="rId263" w:history="1">
        <w:r>
          <w:rPr>
            <w:rFonts w:ascii="Times New Roman" w:hAnsi="Times New Roman" w:cs="Times New Roman"/>
            <w:i/>
            <w:iCs/>
            <w:color w:val="0000FF"/>
            <w:sz w:val="20"/>
            <w:szCs w:val="20"/>
            <w:u w:val="single"/>
          </w:rPr>
          <w:t xml:space="preserve">Dep't of Revenue </w:t>
        </w:r>
        <w:r>
          <w:rPr>
            <w:rFonts w:ascii="Times New Roman" w:hAnsi="Times New Roman" w:cs="Times New Roman"/>
            <w:i/>
            <w:iCs/>
            <w:color w:val="0000FF"/>
            <w:sz w:val="20"/>
            <w:szCs w:val="20"/>
            <w:u w:val="single"/>
          </w:rPr>
          <w:lastRenderedPageBreak/>
          <w:t>v. ACF Indus.,</w:t>
        </w:r>
      </w:hyperlink>
      <w:hyperlink r:id="rId264" w:history="1">
        <w:r>
          <w:rPr>
            <w:rFonts w:ascii="Times New Roman" w:hAnsi="Times New Roman" w:cs="Times New Roman"/>
            <w:color w:val="0000FF"/>
            <w:sz w:val="20"/>
            <w:szCs w:val="20"/>
            <w:u w:val="single"/>
          </w:rPr>
          <w:t xml:space="preserve"> 510 U.S. 332, 342, 114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843, 127 L.Ed.2d 165 (1994)</w:t>
        </w:r>
      </w:hyperlink>
      <w:r>
        <w:rPr>
          <w:rFonts w:ascii="Times New Roman" w:hAnsi="Times New Roman" w:cs="Times New Roman"/>
          <w:color w:val="000000"/>
          <w:sz w:val="20"/>
          <w:szCs w:val="20"/>
        </w:rPr>
        <w:t xml:space="preserve"> (quoting </w:t>
      </w:r>
      <w:hyperlink r:id="rId265" w:history="1">
        <w:r>
          <w:rPr>
            <w:rFonts w:ascii="Times New Roman" w:hAnsi="Times New Roman" w:cs="Times New Roman"/>
            <w:i/>
            <w:iCs/>
            <w:color w:val="0000FF"/>
            <w:sz w:val="20"/>
            <w:szCs w:val="20"/>
            <w:u w:val="single"/>
          </w:rPr>
          <w:t xml:space="preserve">Sorenson v. </w:t>
        </w:r>
        <w:proofErr w:type="spellStart"/>
        <w:r>
          <w:rPr>
            <w:rFonts w:ascii="Times New Roman" w:hAnsi="Times New Roman" w:cs="Times New Roman"/>
            <w:i/>
            <w:iCs/>
            <w:color w:val="0000FF"/>
            <w:sz w:val="20"/>
            <w:szCs w:val="20"/>
            <w:u w:val="single"/>
          </w:rPr>
          <w:t>Sec'y</w:t>
        </w:r>
        <w:proofErr w:type="spellEnd"/>
        <w:r>
          <w:rPr>
            <w:rFonts w:ascii="Times New Roman" w:hAnsi="Times New Roman" w:cs="Times New Roman"/>
            <w:i/>
            <w:iCs/>
            <w:color w:val="0000FF"/>
            <w:sz w:val="20"/>
            <w:szCs w:val="20"/>
            <w:u w:val="single"/>
          </w:rPr>
          <w:t xml:space="preserve"> of Treasury,</w:t>
        </w:r>
      </w:hyperlink>
      <w:hyperlink r:id="rId266" w:history="1">
        <w:r>
          <w:rPr>
            <w:rFonts w:ascii="Times New Roman" w:hAnsi="Times New Roman" w:cs="Times New Roman"/>
            <w:color w:val="0000FF"/>
            <w:sz w:val="20"/>
            <w:szCs w:val="20"/>
            <w:u w:val="single"/>
          </w:rPr>
          <w:t xml:space="preserve"> 475 U.S. 851, 860, 106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1600, 89 L.Ed.2d 855 (1986)</w:t>
        </w:r>
      </w:hyperlink>
      <w:r>
        <w:rPr>
          <w:rFonts w:ascii="Times New Roman" w:hAnsi="Times New Roman" w:cs="Times New Roman"/>
          <w:color w:val="000000"/>
          <w:sz w:val="20"/>
          <w:szCs w:val="20"/>
        </w:rPr>
        <w:t>). This maxim is inapplicable</w:t>
      </w:r>
      <w:r>
        <w:rPr>
          <w:rFonts w:ascii="Times New Roman" w:hAnsi="Times New Roman" w:cs="Times New Roman"/>
          <w:b/>
          <w:bCs/>
          <w:color w:val="000000"/>
          <w:sz w:val="20"/>
          <w:szCs w:val="20"/>
        </w:rPr>
        <w:t>*794</w:t>
      </w:r>
      <w:r>
        <w:rPr>
          <w:rFonts w:ascii="Times New Roman" w:hAnsi="Times New Roman" w:cs="Times New Roman"/>
          <w:color w:val="000000"/>
          <w:sz w:val="20"/>
          <w:szCs w:val="20"/>
        </w:rPr>
        <w:t xml:space="preserve"> to the legislative enactment at issue, which was 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nibus legislation.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argument seeks to co</w:t>
      </w:r>
      <w:r>
        <w:rPr>
          <w:rFonts w:ascii="Times New Roman" w:hAnsi="Times New Roman" w:cs="Times New Roman"/>
          <w:color w:val="000000"/>
          <w:sz w:val="20"/>
          <w:szCs w:val="20"/>
        </w:rPr>
        <w:t>n</w:t>
      </w:r>
      <w:r>
        <w:rPr>
          <w:rFonts w:ascii="Times New Roman" w:hAnsi="Times New Roman" w:cs="Times New Roman"/>
          <w:color w:val="000000"/>
          <w:sz w:val="20"/>
          <w:szCs w:val="20"/>
        </w:rPr>
        <w:t>join the meaning of words used in separate and distinct statutes. Omnibus legislation often involves the 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bination of disparate matters into a single bill, the unitary packaging of which may be designed to present the executive with an all-or-nothing signing decision. </w:t>
      </w:r>
      <w:r>
        <w:rPr>
          <w:rFonts w:ascii="Times New Roman" w:hAnsi="Times New Roman" w:cs="Times New Roman"/>
          <w:i/>
          <w:iCs/>
          <w:color w:val="000000"/>
          <w:sz w:val="20"/>
          <w:szCs w:val="20"/>
        </w:rPr>
        <w:t>See Black's Law Dictionary</w:t>
      </w:r>
      <w:r>
        <w:rPr>
          <w:rFonts w:ascii="Times New Roman" w:hAnsi="Times New Roman" w:cs="Times New Roman"/>
          <w:color w:val="000000"/>
          <w:sz w:val="20"/>
          <w:szCs w:val="20"/>
        </w:rPr>
        <w:t xml:space="preserve"> 186 (9th ed.2009) (defining “omnibus bill” as a “single bill containing various distinct matters, usually drafted in this way to force the executive either to accept all the unrelated minor provisions or to veto the major pr</w:t>
      </w:r>
      <w:r>
        <w:rPr>
          <w:rFonts w:ascii="Times New Roman" w:hAnsi="Times New Roman" w:cs="Times New Roman"/>
          <w:color w:val="000000"/>
          <w:sz w:val="20"/>
          <w:szCs w:val="20"/>
        </w:rPr>
        <w:t>o</w:t>
      </w:r>
      <w:r>
        <w:rPr>
          <w:rFonts w:ascii="Times New Roman" w:hAnsi="Times New Roman" w:cs="Times New Roman"/>
          <w:color w:val="000000"/>
          <w:sz w:val="20"/>
          <w:szCs w:val="20"/>
        </w:rPr>
        <w:t>vision”). In most instances, there is a broad spectrum of congressional intent in play across the distinct st</w:t>
      </w:r>
      <w:r>
        <w:rPr>
          <w:rFonts w:ascii="Times New Roman" w:hAnsi="Times New Roman" w:cs="Times New Roman"/>
          <w:color w:val="000000"/>
          <w:sz w:val="20"/>
          <w:szCs w:val="20"/>
        </w:rPr>
        <w:t>a</w:t>
      </w:r>
      <w:r>
        <w:rPr>
          <w:rFonts w:ascii="Times New Roman" w:hAnsi="Times New Roman" w:cs="Times New Roman"/>
          <w:color w:val="000000"/>
          <w:sz w:val="20"/>
          <w:szCs w:val="20"/>
        </w:rPr>
        <w:t>tutes that comprise the larger enactment.</w:t>
      </w:r>
      <w:hyperlink w:anchor="Document1zzB00652022773489" w:history="1">
        <w:r>
          <w:rPr>
            <w:rFonts w:ascii="Times New Roman" w:hAnsi="Times New Roman" w:cs="Times New Roman"/>
            <w:color w:val="0000FF"/>
            <w:sz w:val="20"/>
            <w:szCs w:val="20"/>
            <w:u w:val="single"/>
            <w:vertAlign w:val="superscript"/>
          </w:rPr>
          <w:t>FN5</w:t>
        </w:r>
      </w:hyperlink>
      <w:bookmarkStart w:id="49" w:name="Document1zzF00652022773489"/>
      <w:bookmarkEnd w:id="49"/>
      <w:r>
        <w:rPr>
          <w:rFonts w:ascii="Times New Roman" w:hAnsi="Times New Roman" w:cs="Times New Roman"/>
          <w:color w:val="000000"/>
          <w:sz w:val="20"/>
          <w:szCs w:val="20"/>
        </w:rPr>
        <w:t xml:space="preserve"> Hence,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statutory construction argument is u</w:t>
      </w:r>
      <w:r>
        <w:rPr>
          <w:rFonts w:ascii="Times New Roman" w:hAnsi="Times New Roman" w:cs="Times New Roman"/>
          <w:color w:val="000000"/>
          <w:sz w:val="20"/>
          <w:szCs w:val="20"/>
        </w:rPr>
        <w:t>n</w:t>
      </w:r>
      <w:r>
        <w:rPr>
          <w:rFonts w:ascii="Times New Roman" w:hAnsi="Times New Roman" w:cs="Times New Roman"/>
          <w:color w:val="000000"/>
          <w:sz w:val="20"/>
          <w:szCs w:val="20"/>
        </w:rPr>
        <w:t>availing.</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542022773489" w:history="1">
        <w:r w:rsidR="0080567A">
          <w:rPr>
            <w:rFonts w:ascii="Times New Roman" w:hAnsi="Times New Roman" w:cs="Times New Roman"/>
            <w:color w:val="0000FF"/>
            <w:sz w:val="20"/>
            <w:szCs w:val="20"/>
            <w:u w:val="single"/>
          </w:rPr>
          <w:t>FN4.</w:t>
        </w:r>
      </w:hyperlink>
      <w:bookmarkStart w:id="50" w:name="Document1zzB00542022773489"/>
      <w:bookmarkEnd w:id="50"/>
      <w:r w:rsidR="0080567A">
        <w:rPr>
          <w:rFonts w:ascii="Times New Roman" w:hAnsi="Times New Roman" w:cs="Times New Roman"/>
          <w:color w:val="000000"/>
          <w:sz w:val="20"/>
          <w:szCs w:val="20"/>
        </w:rPr>
        <w:t xml:space="preserve"> Congress amended the definition of “sexual abuse of a minor” contained in </w:t>
      </w:r>
      <w:hyperlink r:id="rId267" w:history="1">
        <w:r w:rsidR="0080567A">
          <w:rPr>
            <w:rFonts w:ascii="Times New Roman" w:hAnsi="Times New Roman" w:cs="Times New Roman"/>
            <w:color w:val="0000FF"/>
            <w:sz w:val="20"/>
            <w:szCs w:val="20"/>
            <w:u w:val="single"/>
          </w:rPr>
          <w:t>18 U.S.C. § 2243</w:t>
        </w:r>
      </w:hyperlink>
      <w:r w:rsidR="0080567A">
        <w:rPr>
          <w:rFonts w:ascii="Times New Roman" w:hAnsi="Times New Roman" w:cs="Times New Roman"/>
          <w:color w:val="000000"/>
          <w:sz w:val="20"/>
          <w:szCs w:val="20"/>
        </w:rPr>
        <w:t xml:space="preserve"> when it passed the Amber Hagerman Child Protection Act of 1996 (hereinafter, the “Amber Hagerman Act”).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Amber Hagerman Child Protection Act of 1996, </w:t>
      </w:r>
      <w:hyperlink r:id="rId268" w:history="1">
        <w:proofErr w:type="spellStart"/>
        <w:r w:rsidR="0080567A">
          <w:rPr>
            <w:rFonts w:ascii="Times New Roman" w:hAnsi="Times New Roman" w:cs="Times New Roman"/>
            <w:color w:val="0000FF"/>
            <w:sz w:val="20"/>
            <w:szCs w:val="20"/>
            <w:u w:val="single"/>
          </w:rPr>
          <w:t>Pub.L</w:t>
        </w:r>
        <w:proofErr w:type="spellEnd"/>
        <w:r w:rsidR="0080567A">
          <w:rPr>
            <w:rFonts w:ascii="Times New Roman" w:hAnsi="Times New Roman" w:cs="Times New Roman"/>
            <w:color w:val="0000FF"/>
            <w:sz w:val="20"/>
            <w:szCs w:val="20"/>
            <w:u w:val="single"/>
          </w:rPr>
          <w:t>. No. 104-208, 110 Stat. 3009</w:t>
        </w:r>
      </w:hyperlink>
      <w:r w:rsidR="0080567A">
        <w:rPr>
          <w:rFonts w:ascii="Times New Roman" w:hAnsi="Times New Roman" w:cs="Times New Roman"/>
          <w:color w:val="000000"/>
          <w:sz w:val="20"/>
          <w:szCs w:val="20"/>
        </w:rPr>
        <w:t xml:space="preserve">-31 (codified at </w:t>
      </w:r>
      <w:hyperlink r:id="rId269" w:history="1">
        <w:r w:rsidR="0080567A">
          <w:rPr>
            <w:rFonts w:ascii="Times New Roman" w:hAnsi="Times New Roman" w:cs="Times New Roman"/>
            <w:color w:val="0000FF"/>
            <w:sz w:val="20"/>
            <w:szCs w:val="20"/>
            <w:u w:val="single"/>
          </w:rPr>
          <w:t>18 U.S.C. § 2241</w:t>
        </w:r>
      </w:hyperlink>
      <w:r w:rsidR="0080567A">
        <w:rPr>
          <w:rFonts w:ascii="Times New Roman" w:hAnsi="Times New Roman" w:cs="Times New Roman"/>
          <w:color w:val="000000"/>
          <w:sz w:val="20"/>
          <w:szCs w:val="20"/>
        </w:rPr>
        <w:t xml:space="preserve">). The Amber Hagerman Act was enacted as part of the Omnibus Consolidated Appropriations Act of 1997, </w:t>
      </w:r>
      <w:hyperlink r:id="rId270" w:history="1">
        <w:proofErr w:type="spellStart"/>
        <w:r w:rsidR="0080567A">
          <w:rPr>
            <w:rFonts w:ascii="Times New Roman" w:hAnsi="Times New Roman" w:cs="Times New Roman"/>
            <w:color w:val="0000FF"/>
            <w:sz w:val="20"/>
            <w:szCs w:val="20"/>
            <w:u w:val="single"/>
          </w:rPr>
          <w:t>Pub.L</w:t>
        </w:r>
        <w:proofErr w:type="spellEnd"/>
        <w:r w:rsidR="0080567A">
          <w:rPr>
            <w:rFonts w:ascii="Times New Roman" w:hAnsi="Times New Roman" w:cs="Times New Roman"/>
            <w:color w:val="0000FF"/>
            <w:sz w:val="20"/>
            <w:szCs w:val="20"/>
            <w:u w:val="single"/>
          </w:rPr>
          <w:t>. 104-208, 110 Stat. 3009</w:t>
        </w:r>
      </w:hyperlink>
      <w:r w:rsidR="0080567A">
        <w:rPr>
          <w:rFonts w:ascii="Times New Roman" w:hAnsi="Times New Roman" w:cs="Times New Roman"/>
          <w:color w:val="000000"/>
          <w:sz w:val="20"/>
          <w:szCs w:val="20"/>
        </w:rPr>
        <w:t xml:space="preserve">-1. In a separate portion of the omnibus bill, Congress amended </w:t>
      </w:r>
      <w:hyperlink r:id="rId271"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xml:space="preserve">, inserting “sexual abuse of a minor” alongside “murder” and “rape.” </w:t>
      </w:r>
      <w:r w:rsidR="0080567A">
        <w:rPr>
          <w:rFonts w:ascii="Times New Roman" w:hAnsi="Times New Roman" w:cs="Times New Roman"/>
          <w:i/>
          <w:iCs/>
          <w:color w:val="000000"/>
          <w:sz w:val="20"/>
          <w:szCs w:val="20"/>
        </w:rPr>
        <w:t xml:space="preserve">See </w:t>
      </w:r>
      <w:proofErr w:type="spellStart"/>
      <w:r w:rsidR="0080567A">
        <w:rPr>
          <w:rFonts w:ascii="Times New Roman" w:hAnsi="Times New Roman" w:cs="Times New Roman"/>
          <w:i/>
          <w:iCs/>
          <w:color w:val="000000"/>
          <w:sz w:val="20"/>
          <w:szCs w:val="20"/>
        </w:rPr>
        <w:t>H.R.Rep</w:t>
      </w:r>
      <w:proofErr w:type="spellEnd"/>
      <w:r w:rsidR="0080567A">
        <w:rPr>
          <w:rFonts w:ascii="Times New Roman" w:hAnsi="Times New Roman" w:cs="Times New Roman"/>
          <w:i/>
          <w:iCs/>
          <w:color w:val="000000"/>
          <w:sz w:val="20"/>
          <w:szCs w:val="20"/>
        </w:rPr>
        <w:t>. No.</w:t>
      </w:r>
      <w:r w:rsidR="0080567A">
        <w:rPr>
          <w:rFonts w:ascii="Times New Roman" w:hAnsi="Times New Roman" w:cs="Times New Roman"/>
          <w:color w:val="000000"/>
          <w:sz w:val="20"/>
          <w:szCs w:val="20"/>
        </w:rPr>
        <w:t xml:space="preserve"> 104-828, at 83 (1996) (</w:t>
      </w:r>
      <w:proofErr w:type="spellStart"/>
      <w:r w:rsidR="0080567A">
        <w:rPr>
          <w:rFonts w:ascii="Times New Roman" w:hAnsi="Times New Roman" w:cs="Times New Roman"/>
          <w:color w:val="000000"/>
          <w:sz w:val="20"/>
          <w:szCs w:val="20"/>
        </w:rPr>
        <w:t>Conf.Rep</w:t>
      </w:r>
      <w:proofErr w:type="spellEnd"/>
      <w:r w:rsidR="0080567A">
        <w:rPr>
          <w:rFonts w:ascii="Times New Roman" w:hAnsi="Times New Roman" w:cs="Times New Roman"/>
          <w:color w:val="000000"/>
          <w:sz w:val="20"/>
          <w:szCs w:val="20"/>
        </w:rPr>
        <w:t xml:space="preserve">.). Amendment of </w:t>
      </w:r>
      <w:hyperlink r:id="rId272"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xml:space="preserve"> was part of the Illegal Immigration Reform and Imm</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grant Responsibility Act of 1996 (“IIRIRA”).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652022773489" w:history="1">
        <w:r w:rsidR="0080567A">
          <w:rPr>
            <w:rFonts w:ascii="Times New Roman" w:hAnsi="Times New Roman" w:cs="Times New Roman"/>
            <w:color w:val="0000FF"/>
            <w:sz w:val="20"/>
            <w:szCs w:val="20"/>
            <w:u w:val="single"/>
          </w:rPr>
          <w:t>FN5.</w:t>
        </w:r>
      </w:hyperlink>
      <w:bookmarkStart w:id="51" w:name="Document1zzB00652022773489"/>
      <w:bookmarkEnd w:id="51"/>
      <w:r w:rsidR="0080567A">
        <w:rPr>
          <w:rFonts w:ascii="Times New Roman" w:hAnsi="Times New Roman" w:cs="Times New Roman"/>
          <w:color w:val="000000"/>
          <w:sz w:val="20"/>
          <w:szCs w:val="20"/>
        </w:rPr>
        <w:t xml:space="preserve"> A quick perusal of the omnibus legi</w:t>
      </w:r>
      <w:r w:rsidR="0080567A">
        <w:rPr>
          <w:rFonts w:ascii="Times New Roman" w:hAnsi="Times New Roman" w:cs="Times New Roman"/>
          <w:color w:val="000000"/>
          <w:sz w:val="20"/>
          <w:szCs w:val="20"/>
        </w:rPr>
        <w:t>s</w:t>
      </w:r>
      <w:r w:rsidR="0080567A">
        <w:rPr>
          <w:rFonts w:ascii="Times New Roman" w:hAnsi="Times New Roman" w:cs="Times New Roman"/>
          <w:color w:val="000000"/>
          <w:sz w:val="20"/>
          <w:szCs w:val="20"/>
        </w:rPr>
        <w:t xml:space="preserve">lation in question illustrates this point. The primary purpose of the bill is to appropriate monies for the fiscal year ending September 30, 1997.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Omnibus Consolidated A</w:t>
      </w:r>
      <w:r w:rsidR="0080567A">
        <w:rPr>
          <w:rFonts w:ascii="Times New Roman" w:hAnsi="Times New Roman" w:cs="Times New Roman"/>
          <w:color w:val="000000"/>
          <w:sz w:val="20"/>
          <w:szCs w:val="20"/>
        </w:rPr>
        <w:t>p</w:t>
      </w:r>
      <w:r w:rsidR="0080567A">
        <w:rPr>
          <w:rFonts w:ascii="Times New Roman" w:hAnsi="Times New Roman" w:cs="Times New Roman"/>
          <w:color w:val="000000"/>
          <w:sz w:val="20"/>
          <w:szCs w:val="20"/>
        </w:rPr>
        <w:t xml:space="preserve">propriations Act, 1997, </w:t>
      </w:r>
      <w:hyperlink r:id="rId273" w:history="1">
        <w:proofErr w:type="spellStart"/>
        <w:r w:rsidR="0080567A">
          <w:rPr>
            <w:rFonts w:ascii="Times New Roman" w:hAnsi="Times New Roman" w:cs="Times New Roman"/>
            <w:color w:val="0000FF"/>
            <w:sz w:val="20"/>
            <w:szCs w:val="20"/>
            <w:u w:val="single"/>
          </w:rPr>
          <w:t>Pub.L</w:t>
        </w:r>
        <w:proofErr w:type="spellEnd"/>
        <w:r w:rsidR="0080567A">
          <w:rPr>
            <w:rFonts w:ascii="Times New Roman" w:hAnsi="Times New Roman" w:cs="Times New Roman"/>
            <w:color w:val="0000FF"/>
            <w:sz w:val="20"/>
            <w:szCs w:val="20"/>
            <w:u w:val="single"/>
          </w:rPr>
          <w:t>. 104-208, 110 Stat. 3009</w:t>
        </w:r>
      </w:hyperlink>
      <w:r w:rsidR="0080567A">
        <w:rPr>
          <w:rFonts w:ascii="Times New Roman" w:hAnsi="Times New Roman" w:cs="Times New Roman"/>
          <w:color w:val="000000"/>
          <w:sz w:val="20"/>
          <w:szCs w:val="20"/>
        </w:rPr>
        <w:t xml:space="preserve">-1. However, the bill also amends, </w:t>
      </w:r>
      <w:r w:rsidR="0080567A">
        <w:rPr>
          <w:rFonts w:ascii="Times New Roman" w:hAnsi="Times New Roman" w:cs="Times New Roman"/>
          <w:i/>
          <w:iCs/>
          <w:color w:val="000000"/>
          <w:sz w:val="20"/>
          <w:szCs w:val="20"/>
        </w:rPr>
        <w:t>inter alia,</w:t>
      </w:r>
      <w:r w:rsidR="0080567A">
        <w:rPr>
          <w:rFonts w:ascii="Times New Roman" w:hAnsi="Times New Roman" w:cs="Times New Roman"/>
          <w:color w:val="000000"/>
          <w:sz w:val="20"/>
          <w:szCs w:val="20"/>
        </w:rPr>
        <w:t xml:space="preserve"> the Age Discrimination in E</w:t>
      </w:r>
      <w:r w:rsidR="0080567A">
        <w:rPr>
          <w:rFonts w:ascii="Times New Roman" w:hAnsi="Times New Roman" w:cs="Times New Roman"/>
          <w:color w:val="000000"/>
          <w:sz w:val="20"/>
          <w:szCs w:val="20"/>
        </w:rPr>
        <w:t>m</w:t>
      </w:r>
      <w:r w:rsidR="0080567A">
        <w:rPr>
          <w:rFonts w:ascii="Times New Roman" w:hAnsi="Times New Roman" w:cs="Times New Roman"/>
          <w:color w:val="000000"/>
          <w:sz w:val="20"/>
          <w:szCs w:val="20"/>
        </w:rPr>
        <w:t xml:space="preserve">ployment Act and the Privacy Protection Act, </w:t>
      </w:r>
      <w:r w:rsidR="0080567A">
        <w:rPr>
          <w:rFonts w:ascii="Times New Roman" w:hAnsi="Times New Roman" w:cs="Times New Roman"/>
          <w:color w:val="000000"/>
          <w:sz w:val="20"/>
          <w:szCs w:val="20"/>
        </w:rPr>
        <w:lastRenderedPageBreak/>
        <w:t xml:space="preserve">and enacts, </w:t>
      </w:r>
      <w:r w:rsidR="0080567A">
        <w:rPr>
          <w:rFonts w:ascii="Times New Roman" w:hAnsi="Times New Roman" w:cs="Times New Roman"/>
          <w:i/>
          <w:iCs/>
          <w:color w:val="000000"/>
          <w:sz w:val="20"/>
          <w:szCs w:val="20"/>
        </w:rPr>
        <w:t>inter alia,</w:t>
      </w:r>
      <w:r w:rsidR="0080567A">
        <w:rPr>
          <w:rFonts w:ascii="Times New Roman" w:hAnsi="Times New Roman" w:cs="Times New Roman"/>
          <w:color w:val="000000"/>
          <w:sz w:val="20"/>
          <w:szCs w:val="20"/>
        </w:rPr>
        <w:t xml:space="preserve"> the Child Pornography Prevention Act of 1996 and the Amber H</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german Act. It is simply unreasonable to assume that Congress legislated with uniform intent across such disparate statutes.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also asserts that the definition of aggravated felony set forth in </w:t>
      </w:r>
      <w:hyperlink r:id="rId274"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xml:space="preserve"> subsumes an element of violence. He invokes the rule of </w:t>
      </w:r>
      <w:proofErr w:type="spellStart"/>
      <w:r>
        <w:rPr>
          <w:rFonts w:ascii="Times New Roman" w:hAnsi="Times New Roman" w:cs="Times New Roman"/>
          <w:i/>
          <w:iCs/>
          <w:color w:val="000000"/>
          <w:sz w:val="20"/>
          <w:szCs w:val="20"/>
        </w:rPr>
        <w:t>noscitur</w:t>
      </w:r>
      <w:proofErr w:type="spellEnd"/>
      <w:r>
        <w:rPr>
          <w:rFonts w:ascii="Times New Roman" w:hAnsi="Times New Roman" w:cs="Times New Roman"/>
          <w:i/>
          <w:iCs/>
          <w:color w:val="000000"/>
          <w:sz w:val="20"/>
          <w:szCs w:val="20"/>
        </w:rPr>
        <w:t xml:space="preserve"> a </w:t>
      </w:r>
      <w:proofErr w:type="spellStart"/>
      <w:r>
        <w:rPr>
          <w:rFonts w:ascii="Times New Roman" w:hAnsi="Times New Roman" w:cs="Times New Roman"/>
          <w:i/>
          <w:iCs/>
          <w:color w:val="000000"/>
          <w:sz w:val="20"/>
          <w:szCs w:val="20"/>
        </w:rPr>
        <w:t>sociis</w:t>
      </w:r>
      <w:proofErr w:type="spellEnd"/>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which construes an ambiguous word in the context of the words surrounding it. </w:t>
      </w:r>
      <w:r>
        <w:rPr>
          <w:rFonts w:ascii="Times New Roman" w:hAnsi="Times New Roman" w:cs="Times New Roman"/>
          <w:i/>
          <w:iCs/>
          <w:color w:val="000000"/>
          <w:sz w:val="20"/>
          <w:szCs w:val="20"/>
        </w:rPr>
        <w:t>Black's Law Di</w:t>
      </w:r>
      <w:r>
        <w:rPr>
          <w:rFonts w:ascii="Times New Roman" w:hAnsi="Times New Roman" w:cs="Times New Roman"/>
          <w:i/>
          <w:iCs/>
          <w:color w:val="000000"/>
          <w:sz w:val="20"/>
          <w:szCs w:val="20"/>
        </w:rPr>
        <w:t>c</w:t>
      </w:r>
      <w:r>
        <w:rPr>
          <w:rFonts w:ascii="Times New Roman" w:hAnsi="Times New Roman" w:cs="Times New Roman"/>
          <w:i/>
          <w:iCs/>
          <w:color w:val="000000"/>
          <w:sz w:val="20"/>
          <w:szCs w:val="20"/>
        </w:rPr>
        <w:t>tionary</w:t>
      </w:r>
      <w:r>
        <w:rPr>
          <w:rFonts w:ascii="Times New Roman" w:hAnsi="Times New Roman" w:cs="Times New Roman"/>
          <w:color w:val="000000"/>
          <w:sz w:val="20"/>
          <w:szCs w:val="20"/>
        </w:rPr>
        <w:t xml:space="preserve"> 1160-61 (9th ed.2009).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contends that violence is an integral element of murder and rape and, therefore, it must also be an integral element of sexual abuse of a minor. Considering the broader context of the legislation at issue, this contention is unpersuasive. </w:t>
      </w:r>
      <w:r>
        <w:rPr>
          <w:rFonts w:ascii="Times New Roman" w:hAnsi="Times New Roman" w:cs="Times New Roman"/>
          <w:i/>
          <w:iCs/>
          <w:color w:val="000000"/>
          <w:sz w:val="20"/>
          <w:szCs w:val="20"/>
        </w:rPr>
        <w:t xml:space="preserve">See </w:t>
      </w:r>
      <w:hyperlink r:id="rId275" w:history="1">
        <w:r>
          <w:rPr>
            <w:rFonts w:ascii="Times New Roman" w:hAnsi="Times New Roman" w:cs="Times New Roman"/>
            <w:i/>
            <w:iCs/>
            <w:color w:val="0000FF"/>
            <w:sz w:val="20"/>
            <w:szCs w:val="20"/>
            <w:u w:val="single"/>
          </w:rPr>
          <w:t>Lee,</w:t>
        </w:r>
      </w:hyperlink>
      <w:hyperlink r:id="rId276" w:history="1">
        <w:r>
          <w:rPr>
            <w:rFonts w:ascii="Times New Roman" w:hAnsi="Times New Roman" w:cs="Times New Roman"/>
            <w:color w:val="0000FF"/>
            <w:sz w:val="20"/>
            <w:szCs w:val="20"/>
            <w:u w:val="single"/>
          </w:rPr>
          <w:t xml:space="preserve"> 368 F.3d at 222</w:t>
        </w:r>
      </w:hyperlink>
      <w:r>
        <w:rPr>
          <w:rFonts w:ascii="Times New Roman" w:hAnsi="Times New Roman" w:cs="Times New Roman"/>
          <w:color w:val="000000"/>
          <w:sz w:val="20"/>
          <w:szCs w:val="20"/>
        </w:rPr>
        <w:t xml:space="preserve"> (counseling courts to examine the statutory language, as well as “the broader context of the statute as a whole”); </w:t>
      </w:r>
      <w:r>
        <w:rPr>
          <w:rFonts w:ascii="Times New Roman" w:hAnsi="Times New Roman" w:cs="Times New Roman"/>
          <w:i/>
          <w:iCs/>
          <w:color w:val="000000"/>
          <w:sz w:val="20"/>
          <w:szCs w:val="20"/>
        </w:rPr>
        <w:t xml:space="preserve">see also </w:t>
      </w:r>
      <w:hyperlink r:id="rId277" w:history="1">
        <w:r>
          <w:rPr>
            <w:rFonts w:ascii="Times New Roman" w:hAnsi="Times New Roman" w:cs="Times New Roman"/>
            <w:i/>
            <w:iCs/>
            <w:color w:val="0000FF"/>
            <w:sz w:val="20"/>
            <w:szCs w:val="20"/>
            <w:u w:val="single"/>
          </w:rPr>
          <w:t>Kelly v. Robinson,</w:t>
        </w:r>
      </w:hyperlink>
      <w:hyperlink r:id="rId278" w:history="1">
        <w:r>
          <w:rPr>
            <w:rFonts w:ascii="Times New Roman" w:hAnsi="Times New Roman" w:cs="Times New Roman"/>
            <w:color w:val="0000FF"/>
            <w:sz w:val="20"/>
            <w:szCs w:val="20"/>
            <w:u w:val="single"/>
          </w:rPr>
          <w:t xml:space="preserve"> 479 U.S. 36, 43, 107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353, 93 L.Ed.2d 216 (1986)</w:t>
        </w:r>
      </w:hyperlink>
      <w:r>
        <w:rPr>
          <w:rFonts w:ascii="Times New Roman" w:hAnsi="Times New Roman" w:cs="Times New Roman"/>
          <w:color w:val="000000"/>
          <w:sz w:val="20"/>
          <w:szCs w:val="20"/>
        </w:rPr>
        <w:t xml:space="preserve"> (“In expounding a statute, we must not be guided by a single sentence or member of a sentence, but look to the provisions of the whole law, and to its object and policy.”). When Congress amended </w:t>
      </w:r>
      <w:hyperlink r:id="rId279"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xml:space="preserve"> to include sexual abuse of a minor, it simultaneously amended the INA to cla</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sify crimes of domestic violence, stalking, child abuse, child neglect, and child abandonment as grounds for deportability.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80" w:history="1">
        <w:proofErr w:type="spellStart"/>
        <w:r>
          <w:rPr>
            <w:rFonts w:ascii="Times New Roman" w:hAnsi="Times New Roman" w:cs="Times New Roman"/>
            <w:color w:val="0000FF"/>
            <w:sz w:val="20"/>
            <w:szCs w:val="20"/>
            <w:u w:val="single"/>
          </w:rPr>
          <w:t>Pub.L</w:t>
        </w:r>
        <w:proofErr w:type="spellEnd"/>
        <w:r>
          <w:rPr>
            <w:rFonts w:ascii="Times New Roman" w:hAnsi="Times New Roman" w:cs="Times New Roman"/>
            <w:color w:val="0000FF"/>
            <w:sz w:val="20"/>
            <w:szCs w:val="20"/>
            <w:u w:val="single"/>
          </w:rPr>
          <w:t>. No. 104-208, 110 Stat. 3009</w:t>
        </w:r>
      </w:hyperlink>
      <w:r>
        <w:rPr>
          <w:rFonts w:ascii="Times New Roman" w:hAnsi="Times New Roman" w:cs="Times New Roman"/>
          <w:color w:val="000000"/>
          <w:sz w:val="20"/>
          <w:szCs w:val="20"/>
        </w:rPr>
        <w:t xml:space="preserve">-639-40 (codified at </w:t>
      </w:r>
      <w:hyperlink r:id="rId281" w:history="1">
        <w:r>
          <w:rPr>
            <w:rFonts w:ascii="Times New Roman" w:hAnsi="Times New Roman" w:cs="Times New Roman"/>
            <w:color w:val="0000FF"/>
            <w:sz w:val="20"/>
            <w:szCs w:val="20"/>
            <w:u w:val="single"/>
          </w:rPr>
          <w:t>8 U.S.C. § 1227(a)(2)(E)</w:t>
        </w:r>
      </w:hyperlink>
      <w:r>
        <w:rPr>
          <w:rFonts w:ascii="Times New Roman" w:hAnsi="Times New Roman" w:cs="Times New Roman"/>
          <w:color w:val="000000"/>
          <w:sz w:val="20"/>
          <w:szCs w:val="20"/>
        </w:rPr>
        <w:t>). The House conference report specifically connected these two amendments, explaining that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an alien convicted of crimes of domestic violence, stalking, or child abuse is deportable. The crimes of rape and sexual abuse of a minor are elsewhere classified as aggravated felonies under INA section 101(a)(43), thus making aliens convicted of those crimes deportable and ineligible for most forms of immigration benefits or relief from deportation.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i/>
          <w:iCs/>
          <w:color w:val="000000"/>
          <w:sz w:val="20"/>
          <w:szCs w:val="20"/>
        </w:rPr>
        <w:t>H.R.Rep</w:t>
      </w:r>
      <w:proofErr w:type="spellEnd"/>
      <w:r>
        <w:rPr>
          <w:rFonts w:ascii="Times New Roman" w:hAnsi="Times New Roman" w:cs="Times New Roman"/>
          <w:i/>
          <w:iCs/>
          <w:color w:val="000000"/>
          <w:sz w:val="20"/>
          <w:szCs w:val="20"/>
        </w:rPr>
        <w:t>. No.</w:t>
      </w:r>
      <w:r>
        <w:rPr>
          <w:rFonts w:ascii="Times New Roman" w:hAnsi="Times New Roman" w:cs="Times New Roman"/>
          <w:color w:val="000000"/>
          <w:sz w:val="20"/>
          <w:szCs w:val="20"/>
        </w:rPr>
        <w:t xml:space="preserve"> 104-828, at 83 (1996) (</w:t>
      </w:r>
      <w:proofErr w:type="spellStart"/>
      <w:r>
        <w:rPr>
          <w:rFonts w:ascii="Times New Roman" w:hAnsi="Times New Roman" w:cs="Times New Roman"/>
          <w:color w:val="000000"/>
          <w:sz w:val="20"/>
          <w:szCs w:val="20"/>
        </w:rPr>
        <w:t>Conf.Rep</w:t>
      </w:r>
      <w:proofErr w:type="spellEnd"/>
      <w:r>
        <w:rPr>
          <w:rFonts w:ascii="Times New Roman" w:hAnsi="Times New Roman" w:cs="Times New Roman"/>
          <w:color w:val="000000"/>
          <w:sz w:val="20"/>
          <w:szCs w:val="20"/>
        </w:rPr>
        <w:t>.). As this passage illustrates, Congress intended to expand both the protections afforded to minors and the p</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nalties applicable to aliens who commit crimes against minors. </w:t>
      </w:r>
      <w:hyperlink w:anchor="Document1zzB00762022773489" w:history="1">
        <w:r>
          <w:rPr>
            <w:rFonts w:ascii="Times New Roman" w:hAnsi="Times New Roman" w:cs="Times New Roman"/>
            <w:color w:val="0000FF"/>
            <w:sz w:val="20"/>
            <w:szCs w:val="20"/>
            <w:u w:val="single"/>
            <w:vertAlign w:val="superscript"/>
          </w:rPr>
          <w:t>FN6</w:t>
        </w:r>
      </w:hyperlink>
      <w:bookmarkStart w:id="52" w:name="Document1zzF00762022773489"/>
      <w:bookmarkEnd w:id="52"/>
      <w:r>
        <w:rPr>
          <w:rFonts w:ascii="Times New Roman" w:hAnsi="Times New Roman" w:cs="Times New Roman"/>
          <w:color w:val="000000"/>
          <w:sz w:val="20"/>
          <w:szCs w:val="20"/>
        </w:rPr>
        <w:t xml:space="preserve"> Accordingly, it would be </w:t>
      </w:r>
      <w:r>
        <w:rPr>
          <w:rFonts w:ascii="Times New Roman" w:hAnsi="Times New Roman" w:cs="Times New Roman"/>
          <w:b/>
          <w:bCs/>
          <w:color w:val="000000"/>
          <w:sz w:val="20"/>
          <w:szCs w:val="20"/>
        </w:rPr>
        <w:t>*795</w:t>
      </w:r>
      <w:r>
        <w:rPr>
          <w:rFonts w:ascii="Times New Roman" w:hAnsi="Times New Roman" w:cs="Times New Roman"/>
          <w:color w:val="000000"/>
          <w:sz w:val="20"/>
          <w:szCs w:val="20"/>
        </w:rPr>
        <w:t xml:space="preserve"> counteri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tuitive to require an element of violence and limit the definition of sexual abuse of a minor to those offenses appearing in </w:t>
      </w:r>
      <w:hyperlink r:id="rId282"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This construction would exempt from </w:t>
      </w:r>
      <w:hyperlink r:id="rId283"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xml:space="preserve"> numerous offenses which are considered sexual abuse of a minor under state law; </w:t>
      </w:r>
      <w:hyperlink w:anchor="Document1zzB00872022773489" w:history="1">
        <w:r>
          <w:rPr>
            <w:rFonts w:ascii="Times New Roman" w:hAnsi="Times New Roman" w:cs="Times New Roman"/>
            <w:color w:val="0000FF"/>
            <w:sz w:val="20"/>
            <w:szCs w:val="20"/>
            <w:u w:val="single"/>
            <w:vertAlign w:val="superscript"/>
          </w:rPr>
          <w:t>FN7</w:t>
        </w:r>
      </w:hyperlink>
      <w:bookmarkStart w:id="53" w:name="Document1zzF00872022773489"/>
      <w:bookmarkEnd w:id="53"/>
      <w:r>
        <w:rPr>
          <w:rFonts w:ascii="Times New Roman" w:hAnsi="Times New Roman" w:cs="Times New Roman"/>
          <w:color w:val="000000"/>
          <w:sz w:val="20"/>
          <w:szCs w:val="20"/>
        </w:rPr>
        <w:t xml:space="preserve"> such a reading does not comport with the legisl</w:t>
      </w:r>
      <w:r>
        <w:rPr>
          <w:rFonts w:ascii="Times New Roman" w:hAnsi="Times New Roman" w:cs="Times New Roman"/>
          <w:color w:val="000000"/>
          <w:sz w:val="20"/>
          <w:szCs w:val="20"/>
        </w:rPr>
        <w:t>a</w:t>
      </w:r>
      <w:r>
        <w:rPr>
          <w:rFonts w:ascii="Times New Roman" w:hAnsi="Times New Roman" w:cs="Times New Roman"/>
          <w:color w:val="000000"/>
          <w:sz w:val="20"/>
          <w:szCs w:val="20"/>
        </w:rPr>
        <w:t>tive history examined above and the broader context in which the statute was enacted.</w:t>
      </w:r>
      <w:hyperlink w:anchor="Document1zzB00982022773489" w:history="1">
        <w:r>
          <w:rPr>
            <w:rFonts w:ascii="Times New Roman" w:hAnsi="Times New Roman" w:cs="Times New Roman"/>
            <w:color w:val="0000FF"/>
            <w:sz w:val="20"/>
            <w:szCs w:val="20"/>
            <w:u w:val="single"/>
            <w:vertAlign w:val="superscript"/>
          </w:rPr>
          <w:t>FN8</w:t>
        </w:r>
      </w:hyperlink>
      <w:bookmarkStart w:id="54" w:name="Document1zzF00982022773489"/>
      <w:bookmarkEnd w:id="54"/>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762022773489" w:history="1">
        <w:r w:rsidR="0080567A">
          <w:rPr>
            <w:rFonts w:ascii="Times New Roman" w:hAnsi="Times New Roman" w:cs="Times New Roman"/>
            <w:color w:val="0000FF"/>
            <w:sz w:val="20"/>
            <w:szCs w:val="20"/>
            <w:u w:val="single"/>
          </w:rPr>
          <w:t>FN6.</w:t>
        </w:r>
      </w:hyperlink>
      <w:bookmarkStart w:id="55" w:name="Document1zzB00762022773489"/>
      <w:bookmarkEnd w:id="55"/>
      <w:r w:rsidR="0080567A">
        <w:rPr>
          <w:rFonts w:ascii="Times New Roman" w:hAnsi="Times New Roman" w:cs="Times New Roman"/>
          <w:color w:val="000000"/>
          <w:sz w:val="20"/>
          <w:szCs w:val="20"/>
        </w:rPr>
        <w:t xml:space="preserve"> Our recourse to legislative history is appropriate in this matter. When “statutory language does not express Congress's intent unequivocally, a court traditionally refers to the legislative history and the atmosphere in which the statute was enacted in an attempt to determine the congressional purpose.” </w:t>
      </w:r>
      <w:hyperlink r:id="rId284" w:history="1">
        <w:r w:rsidR="0080567A">
          <w:rPr>
            <w:rFonts w:ascii="Times New Roman" w:hAnsi="Times New Roman" w:cs="Times New Roman"/>
            <w:i/>
            <w:iCs/>
            <w:color w:val="0000FF"/>
            <w:sz w:val="20"/>
            <w:szCs w:val="20"/>
            <w:u w:val="single"/>
          </w:rPr>
          <w:t xml:space="preserve">White v. Lord </w:t>
        </w:r>
        <w:proofErr w:type="spellStart"/>
        <w:r w:rsidR="0080567A">
          <w:rPr>
            <w:rFonts w:ascii="Times New Roman" w:hAnsi="Times New Roman" w:cs="Times New Roman"/>
            <w:i/>
            <w:iCs/>
            <w:color w:val="0000FF"/>
            <w:sz w:val="20"/>
            <w:szCs w:val="20"/>
            <w:u w:val="single"/>
          </w:rPr>
          <w:t>Abbett</w:t>
        </w:r>
        <w:proofErr w:type="spellEnd"/>
        <w:r w:rsidR="0080567A">
          <w:rPr>
            <w:rFonts w:ascii="Times New Roman" w:hAnsi="Times New Roman" w:cs="Times New Roman"/>
            <w:i/>
            <w:iCs/>
            <w:color w:val="0000FF"/>
            <w:sz w:val="20"/>
            <w:szCs w:val="20"/>
            <w:u w:val="single"/>
          </w:rPr>
          <w:t xml:space="preserve"> &amp; Co. LLC,</w:t>
        </w:r>
      </w:hyperlink>
      <w:hyperlink r:id="rId285" w:history="1">
        <w:r w:rsidR="0080567A">
          <w:rPr>
            <w:rFonts w:ascii="Times New Roman" w:hAnsi="Times New Roman" w:cs="Times New Roman"/>
            <w:color w:val="0000FF"/>
            <w:sz w:val="20"/>
            <w:szCs w:val="20"/>
            <w:u w:val="single"/>
          </w:rPr>
          <w:t xml:space="preserve"> 553 F.3d 248, 254 (3d Cir.2009)</w:t>
        </w:r>
      </w:hyperlink>
      <w:r w:rsidR="0080567A">
        <w:rPr>
          <w:rFonts w:ascii="Times New Roman" w:hAnsi="Times New Roman" w:cs="Times New Roman"/>
          <w:color w:val="000000"/>
          <w:sz w:val="20"/>
          <w:szCs w:val="20"/>
        </w:rPr>
        <w:t xml:space="preserve"> (quoting </w:t>
      </w:r>
      <w:hyperlink r:id="rId286" w:history="1">
        <w:r w:rsidR="0080567A">
          <w:rPr>
            <w:rFonts w:ascii="Times New Roman" w:hAnsi="Times New Roman" w:cs="Times New Roman"/>
            <w:i/>
            <w:iCs/>
            <w:color w:val="0000FF"/>
            <w:sz w:val="20"/>
            <w:szCs w:val="20"/>
            <w:u w:val="single"/>
          </w:rPr>
          <w:t>United States v. Gregg,</w:t>
        </w:r>
      </w:hyperlink>
      <w:hyperlink r:id="rId287" w:history="1">
        <w:r w:rsidR="0080567A">
          <w:rPr>
            <w:rFonts w:ascii="Times New Roman" w:hAnsi="Times New Roman" w:cs="Times New Roman"/>
            <w:color w:val="0000FF"/>
            <w:sz w:val="20"/>
            <w:szCs w:val="20"/>
            <w:u w:val="single"/>
          </w:rPr>
          <w:t xml:space="preserve"> 226 F.3d 253, 257 (3d Cir.2000)</w:t>
        </w:r>
      </w:hyperlink>
      <w:r w:rsidR="0080567A">
        <w:rPr>
          <w:rFonts w:ascii="Times New Roman" w:hAnsi="Times New Roman" w:cs="Times New Roman"/>
          <w:color w:val="000000"/>
          <w:sz w:val="20"/>
          <w:szCs w:val="20"/>
        </w:rPr>
        <w:t xml:space="preserve">). We are, of course, aware that exclusive reliance upon legislative history is not preferred, and we have surveyed the relevant legislative history with caution. </w:t>
      </w:r>
      <w:r w:rsidR="0080567A">
        <w:rPr>
          <w:rFonts w:ascii="Times New Roman" w:hAnsi="Times New Roman" w:cs="Times New Roman"/>
          <w:i/>
          <w:iCs/>
          <w:color w:val="000000"/>
          <w:sz w:val="20"/>
          <w:szCs w:val="20"/>
        </w:rPr>
        <w:t xml:space="preserve">See </w:t>
      </w:r>
      <w:hyperlink r:id="rId288" w:history="1">
        <w:r w:rsidR="0080567A">
          <w:rPr>
            <w:rFonts w:ascii="Times New Roman" w:hAnsi="Times New Roman" w:cs="Times New Roman"/>
            <w:i/>
            <w:iCs/>
            <w:color w:val="0000FF"/>
            <w:sz w:val="20"/>
            <w:szCs w:val="20"/>
            <w:u w:val="single"/>
          </w:rPr>
          <w:t>Morgan v. Gay,</w:t>
        </w:r>
      </w:hyperlink>
      <w:hyperlink r:id="rId289" w:history="1">
        <w:r w:rsidR="0080567A">
          <w:rPr>
            <w:rFonts w:ascii="Times New Roman" w:hAnsi="Times New Roman" w:cs="Times New Roman"/>
            <w:color w:val="0000FF"/>
            <w:sz w:val="20"/>
            <w:szCs w:val="20"/>
            <w:u w:val="single"/>
          </w:rPr>
          <w:t xml:space="preserve"> 466 F.3d 276, 278 (3d Cir.2006)</w:t>
        </w:r>
      </w:hyperlink>
      <w:r w:rsidR="0080567A">
        <w:rPr>
          <w:rFonts w:ascii="Times New Roman" w:hAnsi="Times New Roman" w:cs="Times New Roman"/>
          <w:color w:val="000000"/>
          <w:sz w:val="20"/>
          <w:szCs w:val="20"/>
        </w:rPr>
        <w:t xml:space="preserve"> (stating that 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liance “on legislative history to discern le</w:t>
      </w:r>
      <w:r w:rsidR="0080567A">
        <w:rPr>
          <w:rFonts w:ascii="Times New Roman" w:hAnsi="Times New Roman" w:cs="Times New Roman"/>
          <w:color w:val="000000"/>
          <w:sz w:val="20"/>
          <w:szCs w:val="20"/>
        </w:rPr>
        <w:t>g</w:t>
      </w:r>
      <w:r w:rsidR="0080567A">
        <w:rPr>
          <w:rFonts w:ascii="Times New Roman" w:hAnsi="Times New Roman" w:cs="Times New Roman"/>
          <w:color w:val="000000"/>
          <w:sz w:val="20"/>
          <w:szCs w:val="20"/>
        </w:rPr>
        <w:t>islative intent should be done with caution, if at all”). In the present matter, the House conference report is useful because it su</w:t>
      </w:r>
      <w:r w:rsidR="0080567A">
        <w:rPr>
          <w:rFonts w:ascii="Times New Roman" w:hAnsi="Times New Roman" w:cs="Times New Roman"/>
          <w:color w:val="000000"/>
          <w:sz w:val="20"/>
          <w:szCs w:val="20"/>
        </w:rPr>
        <w:t>g</w:t>
      </w:r>
      <w:r w:rsidR="0080567A">
        <w:rPr>
          <w:rFonts w:ascii="Times New Roman" w:hAnsi="Times New Roman" w:cs="Times New Roman"/>
          <w:color w:val="000000"/>
          <w:sz w:val="20"/>
          <w:szCs w:val="20"/>
        </w:rPr>
        <w:t xml:space="preserve">gests that Congress intended to implement comprehensive protections for minor victims that were expansive in nature. This reading comports with the structure of </w:t>
      </w:r>
      <w:hyperlink r:id="rId290"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xml:space="preserve">, which purposefully leaves murder, rape, and sexual abuse of a minor undefined. In addition, it is consistent with the BIA's interpretation of sexual abuse of a minor, a factor which is relevant in the third step of the </w:t>
      </w:r>
      <w:hyperlink r:id="rId291" w:history="1">
        <w:r w:rsidR="0080567A">
          <w:rPr>
            <w:rFonts w:ascii="Times New Roman" w:hAnsi="Times New Roman" w:cs="Times New Roman"/>
            <w:i/>
            <w:iCs/>
            <w:color w:val="0000FF"/>
            <w:sz w:val="20"/>
            <w:szCs w:val="20"/>
            <w:u w:val="single"/>
          </w:rPr>
          <w:t>Chevron</w:t>
        </w:r>
      </w:hyperlink>
      <w:r w:rsidR="0080567A">
        <w:rPr>
          <w:rFonts w:ascii="Times New Roman" w:hAnsi="Times New Roman" w:cs="Times New Roman"/>
          <w:color w:val="000000"/>
          <w:sz w:val="20"/>
          <w:szCs w:val="20"/>
        </w:rPr>
        <w:t xml:space="preserve"> inquiry. </w:t>
      </w:r>
      <w:r w:rsidR="0080567A">
        <w:rPr>
          <w:rFonts w:ascii="Times New Roman" w:hAnsi="Times New Roman" w:cs="Times New Roman"/>
          <w:i/>
          <w:iCs/>
          <w:color w:val="000000"/>
          <w:sz w:val="20"/>
          <w:szCs w:val="20"/>
        </w:rPr>
        <w:t>See infra</w:t>
      </w:r>
      <w:r w:rsidR="0080567A">
        <w:rPr>
          <w:rFonts w:ascii="Times New Roman" w:hAnsi="Times New Roman" w:cs="Times New Roman"/>
          <w:color w:val="000000"/>
          <w:sz w:val="20"/>
          <w:szCs w:val="20"/>
        </w:rPr>
        <w:t xml:space="preserve"> pp. 794-95.</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872022773489" w:history="1">
        <w:r w:rsidR="0080567A">
          <w:rPr>
            <w:rFonts w:ascii="Times New Roman" w:hAnsi="Times New Roman" w:cs="Times New Roman"/>
            <w:color w:val="0000FF"/>
            <w:sz w:val="20"/>
            <w:szCs w:val="20"/>
            <w:u w:val="single"/>
          </w:rPr>
          <w:t>FN7.</w:t>
        </w:r>
      </w:hyperlink>
      <w:bookmarkStart w:id="56" w:name="Document1zzB00872022773489"/>
      <w:bookmarkEnd w:id="56"/>
      <w:r w:rsidR="0080567A">
        <w:rPr>
          <w:rFonts w:ascii="Times New Roman" w:hAnsi="Times New Roman" w:cs="Times New Roman"/>
          <w:color w:val="000000"/>
          <w:sz w:val="20"/>
          <w:szCs w:val="20"/>
        </w:rPr>
        <w:t xml:space="preserve"> For example, under New Jersey law, aggravated criminal sexual contact consists of an act of sexual contact-defined as “an intentional touching by the victim or actor, either directly or through the clothing, of the victim's or actor's intimate parts”-upon a victim that is at least thirteen but less than sixteen years of age.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292" w:history="1">
        <w:r w:rsidR="0080567A">
          <w:rPr>
            <w:rFonts w:ascii="Times New Roman" w:hAnsi="Times New Roman" w:cs="Times New Roman"/>
            <w:color w:val="0000FF"/>
            <w:sz w:val="20"/>
            <w:szCs w:val="20"/>
            <w:u w:val="single"/>
          </w:rPr>
          <w:t xml:space="preserve">N.J. Stat. Ann. §§ </w:t>
        </w:r>
      </w:hyperlink>
      <w:hyperlink r:id="rId293" w:history="1">
        <w:r w:rsidR="0080567A">
          <w:rPr>
            <w:rFonts w:ascii="Times New Roman" w:hAnsi="Times New Roman" w:cs="Times New Roman"/>
            <w:b/>
            <w:bCs/>
            <w:color w:val="0000FF"/>
            <w:sz w:val="20"/>
            <w:szCs w:val="20"/>
            <w:u w:val="single"/>
          </w:rPr>
          <w:t>2C</w:t>
        </w:r>
      </w:hyperlink>
      <w:hyperlink r:id="rId294" w:history="1">
        <w:r w:rsidR="0080567A">
          <w:rPr>
            <w:rFonts w:ascii="Times New Roman" w:hAnsi="Times New Roman" w:cs="Times New Roman"/>
            <w:color w:val="0000FF"/>
            <w:sz w:val="20"/>
            <w:szCs w:val="20"/>
            <w:u w:val="single"/>
          </w:rPr>
          <w:t>:</w:t>
        </w:r>
      </w:hyperlink>
      <w:hyperlink r:id="rId295" w:history="1">
        <w:r w:rsidR="0080567A">
          <w:rPr>
            <w:rFonts w:ascii="Times New Roman" w:hAnsi="Times New Roman" w:cs="Times New Roman"/>
            <w:b/>
            <w:bCs/>
            <w:color w:val="0000FF"/>
            <w:sz w:val="20"/>
            <w:szCs w:val="20"/>
            <w:u w:val="single"/>
          </w:rPr>
          <w:t>14</w:t>
        </w:r>
      </w:hyperlink>
      <w:hyperlink r:id="rId296" w:history="1">
        <w:r w:rsidR="0080567A">
          <w:rPr>
            <w:rFonts w:ascii="Times New Roman" w:hAnsi="Times New Roman" w:cs="Times New Roman"/>
            <w:color w:val="0000FF"/>
            <w:sz w:val="20"/>
            <w:szCs w:val="20"/>
            <w:u w:val="single"/>
          </w:rPr>
          <w:t>-1</w:t>
        </w:r>
      </w:hyperlink>
      <w:r w:rsidR="0080567A">
        <w:rPr>
          <w:rFonts w:ascii="Times New Roman" w:hAnsi="Times New Roman" w:cs="Times New Roman"/>
          <w:color w:val="000000"/>
          <w:sz w:val="20"/>
          <w:szCs w:val="20"/>
        </w:rPr>
        <w:t xml:space="preserve">, </w:t>
      </w:r>
      <w:hyperlink r:id="rId297" w:history="1">
        <w:r w:rsidR="0080567A">
          <w:rPr>
            <w:rFonts w:ascii="Times New Roman" w:hAnsi="Times New Roman" w:cs="Times New Roman"/>
            <w:b/>
            <w:bCs/>
            <w:color w:val="0000FF"/>
            <w:sz w:val="20"/>
            <w:szCs w:val="20"/>
            <w:u w:val="single"/>
          </w:rPr>
          <w:t>2C</w:t>
        </w:r>
      </w:hyperlink>
      <w:hyperlink r:id="rId298" w:history="1">
        <w:r w:rsidR="0080567A">
          <w:rPr>
            <w:rFonts w:ascii="Times New Roman" w:hAnsi="Times New Roman" w:cs="Times New Roman"/>
            <w:color w:val="0000FF"/>
            <w:sz w:val="20"/>
            <w:szCs w:val="20"/>
            <w:u w:val="single"/>
          </w:rPr>
          <w:t>:</w:t>
        </w:r>
      </w:hyperlink>
      <w:hyperlink r:id="rId299" w:history="1">
        <w:r w:rsidR="0080567A">
          <w:rPr>
            <w:rFonts w:ascii="Times New Roman" w:hAnsi="Times New Roman" w:cs="Times New Roman"/>
            <w:b/>
            <w:bCs/>
            <w:color w:val="0000FF"/>
            <w:sz w:val="20"/>
            <w:szCs w:val="20"/>
            <w:u w:val="single"/>
          </w:rPr>
          <w:t>14</w:t>
        </w:r>
      </w:hyperlink>
      <w:hyperlink r:id="rId300" w:history="1">
        <w:r w:rsidR="0080567A">
          <w:rPr>
            <w:rFonts w:ascii="Times New Roman" w:hAnsi="Times New Roman" w:cs="Times New Roman"/>
            <w:color w:val="0000FF"/>
            <w:sz w:val="20"/>
            <w:szCs w:val="20"/>
            <w:u w:val="single"/>
          </w:rPr>
          <w:t>-2</w:t>
        </w:r>
      </w:hyperlink>
      <w:r w:rsidR="0080567A">
        <w:rPr>
          <w:rFonts w:ascii="Times New Roman" w:hAnsi="Times New Roman" w:cs="Times New Roman"/>
          <w:color w:val="000000"/>
          <w:sz w:val="20"/>
          <w:szCs w:val="20"/>
        </w:rPr>
        <w:t xml:space="preserve">. In Pennsylvania, an actor may be guilty of indecent assault, which is defined as a “sexual offense,” if he or she touches any of the “sexual or other intimate parts” of a person under the age of thirteen or, alternatively, under the age of sixteen when the offender is four or more years older than the victim.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301" w:history="1">
        <w:r w:rsidR="0080567A">
          <w:rPr>
            <w:rFonts w:ascii="Times New Roman" w:hAnsi="Times New Roman" w:cs="Times New Roman"/>
            <w:color w:val="0000FF"/>
            <w:sz w:val="20"/>
            <w:szCs w:val="20"/>
            <w:u w:val="single"/>
          </w:rPr>
          <w:t xml:space="preserve">18 Pa. </w:t>
        </w:r>
        <w:proofErr w:type="spellStart"/>
        <w:r w:rsidR="0080567A">
          <w:rPr>
            <w:rFonts w:ascii="Times New Roman" w:hAnsi="Times New Roman" w:cs="Times New Roman"/>
            <w:color w:val="0000FF"/>
            <w:sz w:val="20"/>
            <w:szCs w:val="20"/>
            <w:u w:val="single"/>
          </w:rPr>
          <w:t>Cons.Stat</w:t>
        </w:r>
        <w:proofErr w:type="spellEnd"/>
        <w:r w:rsidR="0080567A">
          <w:rPr>
            <w:rFonts w:ascii="Times New Roman" w:hAnsi="Times New Roman" w:cs="Times New Roman"/>
            <w:color w:val="0000FF"/>
            <w:sz w:val="20"/>
            <w:szCs w:val="20"/>
            <w:u w:val="single"/>
          </w:rPr>
          <w:t>. § 3126</w:t>
        </w:r>
      </w:hyperlink>
      <w:r w:rsidR="0080567A">
        <w:rPr>
          <w:rFonts w:ascii="Times New Roman" w:hAnsi="Times New Roman" w:cs="Times New Roman"/>
          <w:color w:val="000000"/>
          <w:sz w:val="20"/>
          <w:szCs w:val="20"/>
        </w:rPr>
        <w:t xml:space="preserve">. </w:t>
      </w:r>
      <w:r w:rsidR="0080567A">
        <w:rPr>
          <w:rFonts w:ascii="Times New Roman" w:hAnsi="Times New Roman" w:cs="Times New Roman"/>
          <w:color w:val="000000"/>
          <w:sz w:val="20"/>
          <w:szCs w:val="20"/>
        </w:rPr>
        <w:lastRenderedPageBreak/>
        <w:t>Under Delaware law, an individual is guilty of unlawful sexual contact in the second d</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gree when he or she intentionally touches another person under the age of eighteen on the anus, breast, buttocks or genitalia and the touching occurs through the clothing.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302" w:history="1">
        <w:proofErr w:type="spellStart"/>
        <w:r w:rsidR="0080567A">
          <w:rPr>
            <w:rFonts w:ascii="Times New Roman" w:hAnsi="Times New Roman" w:cs="Times New Roman"/>
            <w:color w:val="0000FF"/>
            <w:sz w:val="20"/>
            <w:szCs w:val="20"/>
            <w:u w:val="single"/>
          </w:rPr>
          <w:t>Del.Code</w:t>
        </w:r>
        <w:proofErr w:type="spellEnd"/>
        <w:r w:rsidR="0080567A">
          <w:rPr>
            <w:rFonts w:ascii="Times New Roman" w:hAnsi="Times New Roman" w:cs="Times New Roman"/>
            <w:color w:val="0000FF"/>
            <w:sz w:val="20"/>
            <w:szCs w:val="20"/>
            <w:u w:val="single"/>
          </w:rPr>
          <w:t xml:space="preserve"> Ann. 11, §§ 761</w:t>
        </w:r>
      </w:hyperlink>
      <w:r w:rsidR="0080567A">
        <w:rPr>
          <w:rFonts w:ascii="Times New Roman" w:hAnsi="Times New Roman" w:cs="Times New Roman"/>
          <w:color w:val="000000"/>
          <w:sz w:val="20"/>
          <w:szCs w:val="20"/>
        </w:rPr>
        <w:t xml:space="preserve">, </w:t>
      </w:r>
      <w:hyperlink r:id="rId303" w:history="1">
        <w:r w:rsidR="0080567A">
          <w:rPr>
            <w:rFonts w:ascii="Times New Roman" w:hAnsi="Times New Roman" w:cs="Times New Roman"/>
            <w:color w:val="0000FF"/>
            <w:sz w:val="20"/>
            <w:szCs w:val="20"/>
            <w:u w:val="single"/>
          </w:rPr>
          <w:t>768</w:t>
        </w:r>
      </w:hyperlink>
      <w:r w:rsidR="0080567A">
        <w:rPr>
          <w:rFonts w:ascii="Times New Roman" w:hAnsi="Times New Roman" w:cs="Times New Roman"/>
          <w:color w:val="000000"/>
          <w:sz w:val="20"/>
          <w:szCs w:val="20"/>
        </w:rPr>
        <w:t xml:space="preserve">. Each of these criminal provisions proscribes touching through the clothing. However, </w:t>
      </w:r>
      <w:hyperlink r:id="rId304" w:history="1">
        <w:r w:rsidR="0080567A">
          <w:rPr>
            <w:rFonts w:ascii="Times New Roman" w:hAnsi="Times New Roman" w:cs="Times New Roman"/>
            <w:color w:val="0000FF"/>
            <w:sz w:val="20"/>
            <w:szCs w:val="20"/>
            <w:u w:val="single"/>
          </w:rPr>
          <w:t>§ 2243</w:t>
        </w:r>
      </w:hyperlink>
      <w:r w:rsidR="0080567A">
        <w:rPr>
          <w:rFonts w:ascii="Times New Roman" w:hAnsi="Times New Roman" w:cs="Times New Roman"/>
          <w:color w:val="000000"/>
          <w:sz w:val="20"/>
          <w:szCs w:val="20"/>
        </w:rPr>
        <w:t xml:space="preserve"> sp</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cifically exempts touching through the clothing from the range of defined criminal conduct. Thus, were we to accept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interpretation of </w:t>
      </w:r>
      <w:hyperlink r:id="rId305"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none of the above-described acts-all of which are defined as criminal sex acts against m</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nors-would qualify as an aggravated felony under the INA.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982022773489" w:history="1">
        <w:r w:rsidR="0080567A">
          <w:rPr>
            <w:rFonts w:ascii="Times New Roman" w:hAnsi="Times New Roman" w:cs="Times New Roman"/>
            <w:color w:val="0000FF"/>
            <w:sz w:val="20"/>
            <w:szCs w:val="20"/>
            <w:u w:val="single"/>
          </w:rPr>
          <w:t>FN8.</w:t>
        </w:r>
      </w:hyperlink>
      <w:bookmarkStart w:id="57" w:name="Document1zzB00982022773489"/>
      <w:bookmarkEnd w:id="57"/>
      <w:r w:rsidR="0080567A">
        <w:rPr>
          <w:rFonts w:ascii="Times New Roman" w:hAnsi="Times New Roman" w:cs="Times New Roman"/>
          <w:color w:val="000000"/>
          <w:sz w:val="20"/>
          <w:szCs w:val="20"/>
        </w:rPr>
        <w:t xml:space="preserve"> Congress amended </w:t>
      </w:r>
      <w:hyperlink r:id="rId306"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xml:space="preserve"> as part of the IIRIRA. </w:t>
      </w:r>
      <w:r w:rsidR="0080567A">
        <w:rPr>
          <w:rFonts w:ascii="Times New Roman" w:hAnsi="Times New Roman" w:cs="Times New Roman"/>
          <w:i/>
          <w:iCs/>
          <w:color w:val="000000"/>
          <w:sz w:val="20"/>
          <w:szCs w:val="20"/>
        </w:rPr>
        <w:t>See supra</w:t>
      </w:r>
      <w:r w:rsidR="0080567A">
        <w:rPr>
          <w:rFonts w:ascii="Times New Roman" w:hAnsi="Times New Roman" w:cs="Times New Roman"/>
          <w:color w:val="000000"/>
          <w:sz w:val="20"/>
          <w:szCs w:val="20"/>
        </w:rPr>
        <w:t xml:space="preserve"> note 4. It is undeniable that the overarching purpose of this statute is to augment the procedures for removal of aliens who are convicted of f</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lony offenses. For example, the enactment mandates detention pending deportation, </w:t>
      </w:r>
      <w:hyperlink r:id="rId307" w:history="1">
        <w:r w:rsidR="0080567A">
          <w:rPr>
            <w:rFonts w:ascii="Times New Roman" w:hAnsi="Times New Roman" w:cs="Times New Roman"/>
            <w:color w:val="0000FF"/>
            <w:sz w:val="20"/>
            <w:szCs w:val="20"/>
            <w:u w:val="single"/>
          </w:rPr>
          <w:t>8 U.S.C. § 1231</w:t>
        </w:r>
      </w:hyperlink>
      <w:r w:rsidR="0080567A">
        <w:rPr>
          <w:rFonts w:ascii="Times New Roman" w:hAnsi="Times New Roman" w:cs="Times New Roman"/>
          <w:color w:val="000000"/>
          <w:sz w:val="20"/>
          <w:szCs w:val="20"/>
        </w:rPr>
        <w:t>; withdraws judicial discretion to impose probation or to suspend a sentence when the offense of conviction requires d</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portation,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308" w:history="1">
        <w:r w:rsidR="0080567A">
          <w:rPr>
            <w:rFonts w:ascii="Times New Roman" w:hAnsi="Times New Roman" w:cs="Times New Roman"/>
            <w:color w:val="0000FF"/>
            <w:sz w:val="20"/>
            <w:szCs w:val="20"/>
            <w:u w:val="single"/>
          </w:rPr>
          <w:t>§ 1101(a)(48)</w:t>
        </w:r>
      </w:hyperlink>
      <w:r w:rsidR="0080567A">
        <w:rPr>
          <w:rFonts w:ascii="Times New Roman" w:hAnsi="Times New Roman" w:cs="Times New Roman"/>
          <w:color w:val="000000"/>
          <w:sz w:val="20"/>
          <w:szCs w:val="20"/>
        </w:rPr>
        <w:t>; facilitates 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moval on an expedited basis, § 1228; elim</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nates a § 212(c) waiver of deportability pr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viously available to aggravated felons, § 1228; significantly restricts an aggravated felon's opportunity for appeal by stripping courts of jurisdiction to review orders of removal, </w:t>
      </w:r>
      <w:hyperlink r:id="rId309" w:history="1">
        <w:r w:rsidR="0080567A">
          <w:rPr>
            <w:rFonts w:ascii="Times New Roman" w:hAnsi="Times New Roman" w:cs="Times New Roman"/>
            <w:color w:val="0000FF"/>
            <w:sz w:val="20"/>
            <w:szCs w:val="20"/>
            <w:u w:val="single"/>
          </w:rPr>
          <w:t>§ 1252</w:t>
        </w:r>
      </w:hyperlink>
      <w:r w:rsidR="0080567A">
        <w:rPr>
          <w:rFonts w:ascii="Times New Roman" w:hAnsi="Times New Roman" w:cs="Times New Roman"/>
          <w:color w:val="000000"/>
          <w:sz w:val="20"/>
          <w:szCs w:val="20"/>
        </w:rPr>
        <w:t xml:space="preserve">; forbids reentry when an alien is convicted of an aggravated felony, </w:t>
      </w:r>
      <w:hyperlink r:id="rId310" w:history="1">
        <w:r w:rsidR="0080567A">
          <w:rPr>
            <w:rFonts w:ascii="Times New Roman" w:hAnsi="Times New Roman" w:cs="Times New Roman"/>
            <w:color w:val="0000FF"/>
            <w:sz w:val="20"/>
            <w:szCs w:val="20"/>
            <w:u w:val="single"/>
          </w:rPr>
          <w:t>§ 1182</w:t>
        </w:r>
      </w:hyperlink>
      <w:r w:rsidR="0080567A">
        <w:rPr>
          <w:rFonts w:ascii="Times New Roman" w:hAnsi="Times New Roman" w:cs="Times New Roman"/>
          <w:color w:val="000000"/>
          <w:sz w:val="20"/>
          <w:szCs w:val="20"/>
        </w:rPr>
        <w:t>; and gives retroactive effect to the a</w:t>
      </w:r>
      <w:r w:rsidR="0080567A">
        <w:rPr>
          <w:rFonts w:ascii="Times New Roman" w:hAnsi="Times New Roman" w:cs="Times New Roman"/>
          <w:color w:val="000000"/>
          <w:sz w:val="20"/>
          <w:szCs w:val="20"/>
        </w:rPr>
        <w:t>g</w:t>
      </w:r>
      <w:r w:rsidR="0080567A">
        <w:rPr>
          <w:rFonts w:ascii="Times New Roman" w:hAnsi="Times New Roman" w:cs="Times New Roman"/>
          <w:color w:val="000000"/>
          <w:sz w:val="20"/>
          <w:szCs w:val="20"/>
        </w:rPr>
        <w:t xml:space="preserve">gravated felony provision,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311" w:history="1">
        <w:r w:rsidR="0080567A">
          <w:rPr>
            <w:rFonts w:ascii="Times New Roman" w:hAnsi="Times New Roman" w:cs="Times New Roman"/>
            <w:color w:val="0000FF"/>
            <w:sz w:val="20"/>
            <w:szCs w:val="20"/>
            <w:u w:val="single"/>
          </w:rPr>
          <w:t>§ 1101(a)(43)</w:t>
        </w:r>
      </w:hyperlink>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see also see</w:t>
      </w:r>
      <w:r w:rsidR="0080567A">
        <w:rPr>
          <w:rFonts w:ascii="Times New Roman" w:hAnsi="Times New Roman" w:cs="Times New Roman"/>
          <w:color w:val="000000"/>
          <w:sz w:val="20"/>
          <w:szCs w:val="20"/>
        </w:rPr>
        <w:t xml:space="preserve"> William J. Johnson, Note, </w:t>
      </w:r>
      <w:r w:rsidR="0080567A">
        <w:rPr>
          <w:rFonts w:ascii="Times New Roman" w:hAnsi="Times New Roman" w:cs="Times New Roman"/>
          <w:i/>
          <w:iCs/>
          <w:color w:val="000000"/>
          <w:sz w:val="20"/>
          <w:szCs w:val="20"/>
        </w:rPr>
        <w:t>When Misdemeanors are Felonies: The Aggravated Felony of Sexual Abuse of a Minor,</w:t>
      </w:r>
      <w:r w:rsidR="0080567A">
        <w:rPr>
          <w:rFonts w:ascii="Times New Roman" w:hAnsi="Times New Roman" w:cs="Times New Roman"/>
          <w:color w:val="000000"/>
          <w:sz w:val="20"/>
          <w:szCs w:val="20"/>
        </w:rPr>
        <w:t xml:space="preserve"> 52 N.Y.L. SCH. L. REV . 419, 428-33 (2007) (detailing various IIRIRA provisions i</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creasing the scope of deportability). The comprehensive severity of this statutory enactment strongly suggests that the narrow definition of “sexual abuse of a minor” pr</w:t>
      </w:r>
      <w:r w:rsidR="0080567A">
        <w:rPr>
          <w:rFonts w:ascii="Times New Roman" w:hAnsi="Times New Roman" w:cs="Times New Roman"/>
          <w:color w:val="000000"/>
          <w:sz w:val="20"/>
          <w:szCs w:val="20"/>
        </w:rPr>
        <w:t>o</w:t>
      </w:r>
      <w:r w:rsidR="0080567A">
        <w:rPr>
          <w:rFonts w:ascii="Times New Roman" w:hAnsi="Times New Roman" w:cs="Times New Roman"/>
          <w:color w:val="000000"/>
          <w:sz w:val="20"/>
          <w:szCs w:val="20"/>
        </w:rPr>
        <w:t xml:space="preserve">posed by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is inconsistent with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gressional intent.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We have carefully examined the text of </w:t>
      </w:r>
      <w:hyperlink r:id="rId312"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the precise context in which its la</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guage is used, and the larger framework underlying the statute's purpose. Our inquiry leaves us in a state of interpretive uncertainty, and we are unable to discern the clear and unmistakable intent of Congress with respect to the definition of “sexual abuse of a minor.” Thus, we must look to the BIA's interpretation of the phrase and determine whether that interpretation is reasonable. In </w:t>
      </w:r>
      <w:r>
        <w:rPr>
          <w:rFonts w:ascii="Times New Roman" w:hAnsi="Times New Roman" w:cs="Times New Roman"/>
          <w:i/>
          <w:iCs/>
          <w:color w:val="000000"/>
          <w:sz w:val="20"/>
          <w:szCs w:val="20"/>
        </w:rPr>
        <w:t>Matter of Rodriguez-Rodriguez,</w:t>
      </w:r>
      <w:r>
        <w:rPr>
          <w:rFonts w:ascii="Times New Roman" w:hAnsi="Times New Roman" w:cs="Times New Roman"/>
          <w:color w:val="000000"/>
          <w:sz w:val="20"/>
          <w:szCs w:val="20"/>
        </w:rPr>
        <w:t xml:space="preserve"> an </w:t>
      </w:r>
      <w:r>
        <w:rPr>
          <w:rFonts w:ascii="Times New Roman" w:hAnsi="Times New Roman" w:cs="Times New Roman"/>
          <w:i/>
          <w:iCs/>
          <w:color w:val="000000"/>
          <w:sz w:val="20"/>
          <w:szCs w:val="20"/>
        </w:rPr>
        <w:t>en banc</w:t>
      </w:r>
      <w:r>
        <w:rPr>
          <w:rFonts w:ascii="Times New Roman" w:hAnsi="Times New Roman" w:cs="Times New Roman"/>
          <w:color w:val="000000"/>
          <w:sz w:val="20"/>
          <w:szCs w:val="20"/>
        </w:rPr>
        <w:t xml:space="preserve"> panel of the BIA thoroughly examined the st</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tutory language, legislative intent, and legislative purpose behind the </w:t>
      </w:r>
      <w:r>
        <w:rPr>
          <w:rFonts w:ascii="Times New Roman" w:hAnsi="Times New Roman" w:cs="Times New Roman"/>
          <w:b/>
          <w:bCs/>
          <w:color w:val="000000"/>
          <w:sz w:val="20"/>
          <w:szCs w:val="20"/>
        </w:rPr>
        <w:t>*796</w:t>
      </w:r>
      <w:r>
        <w:rPr>
          <w:rFonts w:ascii="Times New Roman" w:hAnsi="Times New Roman" w:cs="Times New Roman"/>
          <w:color w:val="000000"/>
          <w:sz w:val="20"/>
          <w:szCs w:val="20"/>
        </w:rPr>
        <w:t xml:space="preserve"> INA's enactment.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13" w:history="1">
        <w:r>
          <w:rPr>
            <w:rFonts w:ascii="Times New Roman" w:hAnsi="Times New Roman" w:cs="Times New Roman"/>
            <w:color w:val="0000FF"/>
            <w:sz w:val="20"/>
            <w:szCs w:val="20"/>
            <w:u w:val="single"/>
          </w:rPr>
          <w:t>22 I. &amp; N. Dec. 991</w:t>
        </w:r>
      </w:hyperlink>
      <w:r>
        <w:rPr>
          <w:rFonts w:ascii="Times New Roman" w:hAnsi="Times New Roman" w:cs="Times New Roman"/>
          <w:color w:val="000000"/>
          <w:sz w:val="20"/>
          <w:szCs w:val="20"/>
        </w:rPr>
        <w:t>. The panel determined that although “sexual abuse of a minor” was undefined in the i</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migration statute, the legislature's unmistakable intent “was to expand the definition of aggravated felony and to provide a comprehensive statutory scheme to cover crimes against children.” </w:t>
      </w:r>
      <w:hyperlink r:id="rId314" w:history="1">
        <w:r>
          <w:rPr>
            <w:rFonts w:ascii="Times New Roman" w:hAnsi="Times New Roman" w:cs="Times New Roman"/>
            <w:i/>
            <w:iCs/>
            <w:color w:val="0000FF"/>
            <w:sz w:val="20"/>
            <w:szCs w:val="20"/>
            <w:u w:val="single"/>
          </w:rPr>
          <w:t>Id.</w:t>
        </w:r>
      </w:hyperlink>
      <w:hyperlink r:id="rId315" w:history="1">
        <w:r>
          <w:rPr>
            <w:rFonts w:ascii="Times New Roman" w:hAnsi="Times New Roman" w:cs="Times New Roman"/>
            <w:color w:val="0000FF"/>
            <w:sz w:val="20"/>
            <w:szCs w:val="20"/>
            <w:u w:val="single"/>
          </w:rPr>
          <w:t xml:space="preserve"> at 994</w:t>
        </w:r>
      </w:hyperlink>
      <w:r>
        <w:rPr>
          <w:rFonts w:ascii="Times New Roman" w:hAnsi="Times New Roman" w:cs="Times New Roman"/>
          <w:color w:val="000000"/>
          <w:sz w:val="20"/>
          <w:szCs w:val="20"/>
        </w:rPr>
        <w:t xml:space="preserve">. Thus, </w:t>
      </w:r>
      <w:r>
        <w:rPr>
          <w:rFonts w:ascii="Times New Roman" w:hAnsi="Times New Roman" w:cs="Times New Roman"/>
          <w:i/>
          <w:iCs/>
          <w:color w:val="000000"/>
          <w:sz w:val="20"/>
          <w:szCs w:val="20"/>
        </w:rPr>
        <w:t>Rodr</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guez-Rodriguez</w:t>
      </w:r>
      <w:r>
        <w:rPr>
          <w:rFonts w:ascii="Times New Roman" w:hAnsi="Times New Roman" w:cs="Times New Roman"/>
          <w:color w:val="000000"/>
          <w:sz w:val="20"/>
          <w:szCs w:val="20"/>
        </w:rPr>
        <w:t xml:space="preserve"> concluded that “sexual abuse of a minor” was most appropriately defined by </w:t>
      </w:r>
      <w:hyperlink r:id="rId316" w:history="1">
        <w:r>
          <w:rPr>
            <w:rFonts w:ascii="Times New Roman" w:hAnsi="Times New Roman" w:cs="Times New Roman"/>
            <w:color w:val="0000FF"/>
            <w:sz w:val="20"/>
            <w:szCs w:val="20"/>
            <w:u w:val="single"/>
          </w:rPr>
          <w:t>§ 3509(a)(8)</w:t>
        </w:r>
      </w:hyperlink>
      <w:r>
        <w:rPr>
          <w:rFonts w:ascii="Times New Roman" w:hAnsi="Times New Roman" w:cs="Times New Roman"/>
          <w:color w:val="000000"/>
          <w:sz w:val="20"/>
          <w:szCs w:val="20"/>
        </w:rPr>
        <w:t xml:space="preserve">, a code section relating to the rights of child victims and witnesses in federal criminal cases. </w:t>
      </w:r>
      <w:hyperlink r:id="rId317" w:history="1">
        <w:r>
          <w:rPr>
            <w:rFonts w:ascii="Times New Roman" w:hAnsi="Times New Roman" w:cs="Times New Roman"/>
            <w:i/>
            <w:iCs/>
            <w:color w:val="0000FF"/>
            <w:sz w:val="20"/>
            <w:szCs w:val="20"/>
            <w:u w:val="single"/>
          </w:rPr>
          <w:t>Id.</w:t>
        </w:r>
      </w:hyperlink>
      <w:hyperlink r:id="rId318" w:history="1">
        <w:r>
          <w:rPr>
            <w:rFonts w:ascii="Times New Roman" w:hAnsi="Times New Roman" w:cs="Times New Roman"/>
            <w:color w:val="0000FF"/>
            <w:sz w:val="20"/>
            <w:szCs w:val="20"/>
            <w:u w:val="single"/>
          </w:rPr>
          <w:t xml:space="preserve"> at 995-96</w:t>
        </w:r>
      </w:hyperlink>
      <w:r>
        <w:rPr>
          <w:rFonts w:ascii="Times New Roman" w:hAnsi="Times New Roman" w:cs="Times New Roman"/>
          <w:color w:val="000000"/>
          <w:sz w:val="20"/>
          <w:szCs w:val="20"/>
        </w:rPr>
        <w:t xml:space="preserve">. </w:t>
      </w:r>
      <w:hyperlink r:id="rId319" w:history="1">
        <w:r>
          <w:rPr>
            <w:rFonts w:ascii="Times New Roman" w:hAnsi="Times New Roman" w:cs="Times New Roman"/>
            <w:color w:val="0000FF"/>
            <w:sz w:val="20"/>
            <w:szCs w:val="20"/>
            <w:u w:val="single"/>
          </w:rPr>
          <w:t>Section 3509(a)(8)</w:t>
        </w:r>
      </w:hyperlink>
      <w:r>
        <w:rPr>
          <w:rFonts w:ascii="Times New Roman" w:hAnsi="Times New Roman" w:cs="Times New Roman"/>
          <w:color w:val="000000"/>
          <w:sz w:val="20"/>
          <w:szCs w:val="20"/>
        </w:rPr>
        <w:t xml:space="preserve"> defines sexual abuse to include “the employment, use, persuasion,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ducement, enticement, or coercion of a child to engage in, or assist another person to engage in, sexually explicit conduct or the rape, molestation, prostitution, or other form of sexual exploitation of children, or incest with children.” </w:t>
      </w:r>
      <w:hyperlink r:id="rId320" w:history="1">
        <w:r>
          <w:rPr>
            <w:rFonts w:ascii="Times New Roman" w:hAnsi="Times New Roman" w:cs="Times New Roman"/>
            <w:color w:val="0000FF"/>
            <w:sz w:val="20"/>
            <w:szCs w:val="20"/>
            <w:u w:val="single"/>
          </w:rPr>
          <w:t>§ 3509(a)(8)</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panel explained that the broad nature of </w:t>
      </w:r>
      <w:hyperlink r:id="rId321" w:history="1">
        <w:r>
          <w:rPr>
            <w:rFonts w:ascii="Times New Roman" w:hAnsi="Times New Roman" w:cs="Times New Roman"/>
            <w:color w:val="0000FF"/>
            <w:sz w:val="20"/>
            <w:szCs w:val="20"/>
            <w:u w:val="single"/>
          </w:rPr>
          <w:t>§ 3509</w:t>
        </w:r>
      </w:hyperlink>
      <w:r>
        <w:rPr>
          <w:rFonts w:ascii="Times New Roman" w:hAnsi="Times New Roman" w:cs="Times New Roman"/>
          <w:color w:val="000000"/>
          <w:sz w:val="20"/>
          <w:szCs w:val="20"/>
        </w:rPr>
        <w:t xml:space="preserve">'s definition was consistent with congressional intent to enact immigration legislation which comprehensively addressed the range of misconduct perpetrated against children while accommodating the divergent ways in which states categorize and define child sex crimes. As part of its rationale, the Board also looked to the common law definition of “sexual abuse,” defined by </w:t>
      </w:r>
      <w:r>
        <w:rPr>
          <w:rFonts w:ascii="Times New Roman" w:hAnsi="Times New Roman" w:cs="Times New Roman"/>
          <w:i/>
          <w:iCs/>
          <w:color w:val="000000"/>
          <w:sz w:val="20"/>
          <w:szCs w:val="20"/>
        </w:rPr>
        <w:t>Black's Law Dictionary</w:t>
      </w:r>
      <w:r>
        <w:rPr>
          <w:rFonts w:ascii="Times New Roman" w:hAnsi="Times New Roman" w:cs="Times New Roman"/>
          <w:color w:val="000000"/>
          <w:sz w:val="20"/>
          <w:szCs w:val="20"/>
        </w:rPr>
        <w:t xml:space="preserve"> as “illegal sex acts performed against a minor by a parent, guardian, relative, or acquaintance.” </w:t>
      </w:r>
      <w:r>
        <w:rPr>
          <w:rFonts w:ascii="Times New Roman" w:hAnsi="Times New Roman" w:cs="Times New Roman"/>
          <w:i/>
          <w:iCs/>
          <w:color w:val="000000"/>
          <w:sz w:val="20"/>
          <w:szCs w:val="20"/>
        </w:rPr>
        <w:t>Black's Law Dictionary</w:t>
      </w:r>
      <w:r>
        <w:rPr>
          <w:rFonts w:ascii="Times New Roman" w:hAnsi="Times New Roman" w:cs="Times New Roman"/>
          <w:color w:val="000000"/>
          <w:sz w:val="20"/>
          <w:szCs w:val="20"/>
        </w:rPr>
        <w:t xml:space="preserve"> 1375 (6th ed.1990). According to </w:t>
      </w:r>
      <w:r>
        <w:rPr>
          <w:rFonts w:ascii="Times New Roman" w:hAnsi="Times New Roman" w:cs="Times New Roman"/>
          <w:i/>
          <w:iCs/>
          <w:color w:val="000000"/>
          <w:sz w:val="20"/>
          <w:szCs w:val="20"/>
        </w:rPr>
        <w:t>Rodriguez-Rodriguez,</w:t>
      </w:r>
      <w:r>
        <w:rPr>
          <w:rFonts w:ascii="Times New Roman" w:hAnsi="Times New Roman" w:cs="Times New Roman"/>
          <w:color w:val="000000"/>
          <w:sz w:val="20"/>
          <w:szCs w:val="20"/>
        </w:rPr>
        <w:t xml:space="preserve"> “the common usage of the term includes a broad range of maltreatment of a sexual nature,” </w:t>
      </w:r>
      <w:hyperlink w:anchor="Document1zzB01092022773489" w:history="1">
        <w:r>
          <w:rPr>
            <w:rFonts w:ascii="Times New Roman" w:hAnsi="Times New Roman" w:cs="Times New Roman"/>
            <w:color w:val="0000FF"/>
            <w:sz w:val="20"/>
            <w:szCs w:val="20"/>
            <w:u w:val="single"/>
            <w:vertAlign w:val="superscript"/>
          </w:rPr>
          <w:t>FN9</w:t>
        </w:r>
      </w:hyperlink>
      <w:bookmarkStart w:id="58" w:name="Document1zzF01092022773489"/>
      <w:bookmarkEnd w:id="58"/>
      <w:r>
        <w:rPr>
          <w:rFonts w:ascii="Times New Roman" w:hAnsi="Times New Roman" w:cs="Times New Roman"/>
          <w:color w:val="000000"/>
          <w:sz w:val="20"/>
          <w:szCs w:val="20"/>
        </w:rPr>
        <w:t xml:space="preserve"> a reading 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patible with </w:t>
      </w:r>
      <w:hyperlink r:id="rId322" w:history="1">
        <w:r>
          <w:rPr>
            <w:rFonts w:ascii="Times New Roman" w:hAnsi="Times New Roman" w:cs="Times New Roman"/>
            <w:color w:val="0000FF"/>
            <w:sz w:val="20"/>
            <w:szCs w:val="20"/>
            <w:u w:val="single"/>
          </w:rPr>
          <w:t>§ 3509</w:t>
        </w:r>
      </w:hyperlink>
      <w:r>
        <w:rPr>
          <w:rFonts w:ascii="Times New Roman" w:hAnsi="Times New Roman" w:cs="Times New Roman"/>
          <w:color w:val="000000"/>
          <w:sz w:val="20"/>
          <w:szCs w:val="20"/>
        </w:rPr>
        <w:t>.</w:t>
      </w:r>
      <w:hyperlink w:anchor="Document1zzB011102022773489" w:history="1">
        <w:r>
          <w:rPr>
            <w:rFonts w:ascii="Times New Roman" w:hAnsi="Times New Roman" w:cs="Times New Roman"/>
            <w:color w:val="0000FF"/>
            <w:sz w:val="20"/>
            <w:szCs w:val="20"/>
            <w:u w:val="single"/>
            <w:vertAlign w:val="superscript"/>
          </w:rPr>
          <w:t>FN10</w:t>
        </w:r>
      </w:hyperlink>
      <w:bookmarkStart w:id="59" w:name="Document1zzF011102022773489"/>
      <w:bookmarkEnd w:id="59"/>
      <w:r>
        <w:rPr>
          <w:rFonts w:ascii="Times New Roman" w:hAnsi="Times New Roman" w:cs="Times New Roman"/>
          <w:color w:val="000000"/>
          <w:sz w:val="20"/>
          <w:szCs w:val="20"/>
        </w:rPr>
        <w:t xml:space="preserve"> </w:t>
      </w:r>
      <w:hyperlink r:id="rId323" w:history="1">
        <w:r>
          <w:rPr>
            <w:rFonts w:ascii="Times New Roman" w:hAnsi="Times New Roman" w:cs="Times New Roman"/>
            <w:color w:val="0000FF"/>
            <w:sz w:val="20"/>
            <w:szCs w:val="20"/>
            <w:u w:val="single"/>
          </w:rPr>
          <w:t>22 I. &amp; N. Dec. at 995-96</w:t>
        </w:r>
      </w:hyperlink>
      <w:r>
        <w:rPr>
          <w:rFonts w:ascii="Times New Roman" w:hAnsi="Times New Roman" w:cs="Times New Roman"/>
          <w:color w:val="000000"/>
          <w:sz w:val="20"/>
          <w:szCs w:val="20"/>
        </w:rPr>
        <w:t xml:space="preserve">. Significantly, the BIA recognized that it was “not obliged to adopt a federal or state statutory provision” to define “sexual abuse of a minor.” </w:t>
      </w:r>
      <w:hyperlink r:id="rId324" w:history="1">
        <w:r>
          <w:rPr>
            <w:rFonts w:ascii="Times New Roman" w:hAnsi="Times New Roman" w:cs="Times New Roman"/>
            <w:i/>
            <w:iCs/>
            <w:color w:val="0000FF"/>
            <w:sz w:val="20"/>
            <w:szCs w:val="20"/>
            <w:u w:val="single"/>
          </w:rPr>
          <w:t>Id.</w:t>
        </w:r>
      </w:hyperlink>
      <w:hyperlink r:id="rId325" w:history="1">
        <w:r>
          <w:rPr>
            <w:rFonts w:ascii="Times New Roman" w:hAnsi="Times New Roman" w:cs="Times New Roman"/>
            <w:color w:val="0000FF"/>
            <w:sz w:val="20"/>
            <w:szCs w:val="20"/>
            <w:u w:val="single"/>
          </w:rPr>
          <w:t xml:space="preserve"> at 994</w:t>
        </w:r>
      </w:hyperlink>
      <w:r>
        <w:rPr>
          <w:rFonts w:ascii="Times New Roman" w:hAnsi="Times New Roman" w:cs="Times New Roman"/>
          <w:color w:val="000000"/>
          <w:sz w:val="20"/>
          <w:szCs w:val="20"/>
        </w:rPr>
        <w:t>. As the Second Circuit has explained: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092022773489" w:history="1">
        <w:r w:rsidR="0080567A">
          <w:rPr>
            <w:rFonts w:ascii="Times New Roman" w:hAnsi="Times New Roman" w:cs="Times New Roman"/>
            <w:color w:val="0000FF"/>
            <w:sz w:val="20"/>
            <w:szCs w:val="20"/>
            <w:u w:val="single"/>
          </w:rPr>
          <w:t>FN9.</w:t>
        </w:r>
      </w:hyperlink>
      <w:bookmarkStart w:id="60" w:name="Document1zzB01092022773489"/>
      <w:bookmarkEnd w:id="60"/>
      <w:r w:rsidR="0080567A">
        <w:rPr>
          <w:rFonts w:ascii="Times New Roman" w:hAnsi="Times New Roman" w:cs="Times New Roman"/>
          <w:color w:val="000000"/>
          <w:sz w:val="20"/>
          <w:szCs w:val="20"/>
        </w:rPr>
        <w:t xml:space="preserve"> The panel's recourse to </w:t>
      </w:r>
      <w:r w:rsidR="0080567A">
        <w:rPr>
          <w:rFonts w:ascii="Times New Roman" w:hAnsi="Times New Roman" w:cs="Times New Roman"/>
          <w:i/>
          <w:iCs/>
          <w:color w:val="000000"/>
          <w:sz w:val="20"/>
          <w:szCs w:val="20"/>
        </w:rPr>
        <w:t>Black's Law Dictionary</w:t>
      </w:r>
      <w:r w:rsidR="0080567A">
        <w:rPr>
          <w:rFonts w:ascii="Times New Roman" w:hAnsi="Times New Roman" w:cs="Times New Roman"/>
          <w:color w:val="000000"/>
          <w:sz w:val="20"/>
          <w:szCs w:val="20"/>
        </w:rPr>
        <w:t xml:space="preserve"> comports with the accepted m</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thod of affording terms their common def</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nition when they are left undefined by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gress. </w:t>
      </w:r>
      <w:r w:rsidR="0080567A">
        <w:rPr>
          <w:rFonts w:ascii="Times New Roman" w:hAnsi="Times New Roman" w:cs="Times New Roman"/>
          <w:i/>
          <w:iCs/>
          <w:color w:val="000000"/>
          <w:sz w:val="20"/>
          <w:szCs w:val="20"/>
        </w:rPr>
        <w:t xml:space="preserve">See </w:t>
      </w:r>
      <w:hyperlink r:id="rId326" w:history="1">
        <w:r w:rsidR="0080567A">
          <w:rPr>
            <w:rFonts w:ascii="Times New Roman" w:hAnsi="Times New Roman" w:cs="Times New Roman"/>
            <w:i/>
            <w:iCs/>
            <w:color w:val="0000FF"/>
            <w:sz w:val="20"/>
            <w:szCs w:val="20"/>
            <w:u w:val="single"/>
          </w:rPr>
          <w:t>Drakes,</w:t>
        </w:r>
      </w:hyperlink>
      <w:hyperlink r:id="rId327" w:history="1">
        <w:r w:rsidR="0080567A">
          <w:rPr>
            <w:rFonts w:ascii="Times New Roman" w:hAnsi="Times New Roman" w:cs="Times New Roman"/>
            <w:color w:val="0000FF"/>
            <w:sz w:val="20"/>
            <w:szCs w:val="20"/>
            <w:u w:val="single"/>
          </w:rPr>
          <w:t xml:space="preserve"> 240 F.3d at 249</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1102022773489" w:history="1">
        <w:r w:rsidR="0080567A">
          <w:rPr>
            <w:rFonts w:ascii="Times New Roman" w:hAnsi="Times New Roman" w:cs="Times New Roman"/>
            <w:color w:val="0000FF"/>
            <w:sz w:val="20"/>
            <w:szCs w:val="20"/>
            <w:u w:val="single"/>
          </w:rPr>
          <w:t>FN10.</w:t>
        </w:r>
      </w:hyperlink>
      <w:bookmarkStart w:id="61" w:name="Document1zzB011102022773489"/>
      <w:bookmarkEnd w:id="61"/>
      <w:r w:rsidR="0080567A">
        <w:rPr>
          <w:rFonts w:ascii="Times New Roman" w:hAnsi="Times New Roman" w:cs="Times New Roman"/>
          <w:color w:val="000000"/>
          <w:sz w:val="20"/>
          <w:szCs w:val="20"/>
        </w:rPr>
        <w:t xml:space="preserve"> The </w:t>
      </w:r>
      <w:r w:rsidR="0080567A">
        <w:rPr>
          <w:rFonts w:ascii="Times New Roman" w:hAnsi="Times New Roman" w:cs="Times New Roman"/>
          <w:i/>
          <w:iCs/>
          <w:color w:val="000000"/>
          <w:sz w:val="20"/>
          <w:szCs w:val="20"/>
        </w:rPr>
        <w:t>Rodriguez-Rodriguez</w:t>
      </w:r>
      <w:r w:rsidR="0080567A">
        <w:rPr>
          <w:rFonts w:ascii="Times New Roman" w:hAnsi="Times New Roman" w:cs="Times New Roman"/>
          <w:color w:val="000000"/>
          <w:sz w:val="20"/>
          <w:szCs w:val="20"/>
        </w:rPr>
        <w:t xml:space="preserve"> panel was careful to note that it was not adopting </w:t>
      </w:r>
      <w:hyperlink r:id="rId328" w:history="1">
        <w:r w:rsidR="0080567A">
          <w:rPr>
            <w:rFonts w:ascii="Times New Roman" w:hAnsi="Times New Roman" w:cs="Times New Roman"/>
            <w:color w:val="0000FF"/>
            <w:sz w:val="20"/>
            <w:szCs w:val="20"/>
            <w:u w:val="single"/>
          </w:rPr>
          <w:t>§ 3509(a)(8)</w:t>
        </w:r>
      </w:hyperlink>
      <w:r w:rsidR="0080567A">
        <w:rPr>
          <w:rFonts w:ascii="Times New Roman" w:hAnsi="Times New Roman" w:cs="Times New Roman"/>
          <w:color w:val="000000"/>
          <w:sz w:val="20"/>
          <w:szCs w:val="20"/>
        </w:rPr>
        <w:t xml:space="preserve"> as a restrictive or limiting defin</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tion, “but </w:t>
      </w:r>
      <w:proofErr w:type="spellStart"/>
      <w:r w:rsidR="0080567A">
        <w:rPr>
          <w:rFonts w:ascii="Times New Roman" w:hAnsi="Times New Roman" w:cs="Times New Roman"/>
          <w:color w:val="000000"/>
          <w:sz w:val="20"/>
          <w:szCs w:val="20"/>
        </w:rPr>
        <w:t>invok</w:t>
      </w:r>
      <w:proofErr w:type="spellEnd"/>
      <w:r w:rsidR="0080567A">
        <w:rPr>
          <w:rFonts w:ascii="Times New Roman" w:hAnsi="Times New Roman" w:cs="Times New Roman"/>
          <w:color w:val="000000"/>
          <w:sz w:val="20"/>
          <w:szCs w:val="20"/>
        </w:rPr>
        <w:t>[</w:t>
      </w:r>
      <w:proofErr w:type="spellStart"/>
      <w:r w:rsidR="0080567A">
        <w:rPr>
          <w:rFonts w:ascii="Times New Roman" w:hAnsi="Times New Roman" w:cs="Times New Roman"/>
          <w:color w:val="000000"/>
          <w:sz w:val="20"/>
          <w:szCs w:val="20"/>
        </w:rPr>
        <w:t>ing</w:t>
      </w:r>
      <w:proofErr w:type="spellEnd"/>
      <w:r w:rsidR="0080567A">
        <w:rPr>
          <w:rFonts w:ascii="Times New Roman" w:hAnsi="Times New Roman" w:cs="Times New Roman"/>
          <w:color w:val="000000"/>
          <w:sz w:val="20"/>
          <w:szCs w:val="20"/>
        </w:rPr>
        <w:t>] it as a guide in ident</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 xml:space="preserve">fying the types of crimes we would consider to be sexual abuse of a minor.” </w:t>
      </w:r>
      <w:hyperlink r:id="rId329" w:history="1">
        <w:r w:rsidR="0080567A">
          <w:rPr>
            <w:rFonts w:ascii="Times New Roman" w:hAnsi="Times New Roman" w:cs="Times New Roman"/>
            <w:i/>
            <w:iCs/>
            <w:color w:val="0000FF"/>
            <w:sz w:val="20"/>
            <w:szCs w:val="20"/>
            <w:u w:val="single"/>
          </w:rPr>
          <w:t>Rodr</w:t>
        </w:r>
        <w:r w:rsidR="0080567A">
          <w:rPr>
            <w:rFonts w:ascii="Times New Roman" w:hAnsi="Times New Roman" w:cs="Times New Roman"/>
            <w:i/>
            <w:iCs/>
            <w:color w:val="0000FF"/>
            <w:sz w:val="20"/>
            <w:szCs w:val="20"/>
            <w:u w:val="single"/>
          </w:rPr>
          <w:t>i</w:t>
        </w:r>
        <w:r w:rsidR="0080567A">
          <w:rPr>
            <w:rFonts w:ascii="Times New Roman" w:hAnsi="Times New Roman" w:cs="Times New Roman"/>
            <w:i/>
            <w:iCs/>
            <w:color w:val="0000FF"/>
            <w:sz w:val="20"/>
            <w:szCs w:val="20"/>
            <w:u w:val="single"/>
          </w:rPr>
          <w:t>guez-Rodriguez,</w:t>
        </w:r>
      </w:hyperlink>
      <w:hyperlink r:id="rId330" w:history="1">
        <w:r w:rsidR="0080567A">
          <w:rPr>
            <w:rFonts w:ascii="Times New Roman" w:hAnsi="Times New Roman" w:cs="Times New Roman"/>
            <w:color w:val="0000FF"/>
            <w:sz w:val="20"/>
            <w:szCs w:val="20"/>
            <w:u w:val="single"/>
          </w:rPr>
          <w:t xml:space="preserve"> 22 I. &amp; N. Dec. at 996</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It would be troubling if the BIA had done no more than pluck the definition of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from </w:t>
      </w:r>
      <w:hyperlink r:id="rId331" w:history="1">
        <w:r>
          <w:rPr>
            <w:rFonts w:ascii="Times New Roman" w:hAnsi="Times New Roman" w:cs="Times New Roman"/>
            <w:color w:val="0000FF"/>
            <w:sz w:val="20"/>
            <w:szCs w:val="20"/>
            <w:u w:val="single"/>
          </w:rPr>
          <w:t>§ 3509(a)</w:t>
        </w:r>
      </w:hyperlink>
      <w:r>
        <w:rPr>
          <w:rFonts w:ascii="Times New Roman" w:hAnsi="Times New Roman" w:cs="Times New Roman"/>
          <w:color w:val="000000"/>
          <w:sz w:val="20"/>
          <w:szCs w:val="20"/>
        </w:rPr>
        <w:t>. That statute sets forth proc</w:t>
      </w:r>
      <w:r>
        <w:rPr>
          <w:rFonts w:ascii="Times New Roman" w:hAnsi="Times New Roman" w:cs="Times New Roman"/>
          <w:color w:val="000000"/>
          <w:sz w:val="20"/>
          <w:szCs w:val="20"/>
        </w:rPr>
        <w:t>e</w:t>
      </w:r>
      <w:r>
        <w:rPr>
          <w:rFonts w:ascii="Times New Roman" w:hAnsi="Times New Roman" w:cs="Times New Roman"/>
          <w:color w:val="000000"/>
          <w:sz w:val="20"/>
          <w:szCs w:val="20"/>
        </w:rPr>
        <w:t>dures for protecting child victims and child wi</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nesses in the course of federal litigation.... We agree that the </w:t>
      </w:r>
      <w:hyperlink r:id="rId332" w:history="1">
        <w:r>
          <w:rPr>
            <w:rFonts w:ascii="Times New Roman" w:hAnsi="Times New Roman" w:cs="Times New Roman"/>
            <w:color w:val="0000FF"/>
            <w:sz w:val="20"/>
            <w:szCs w:val="20"/>
            <w:u w:val="single"/>
          </w:rPr>
          <w:t>§ 3509(a)</w:t>
        </w:r>
      </w:hyperlink>
      <w:r>
        <w:rPr>
          <w:rFonts w:ascii="Times New Roman" w:hAnsi="Times New Roman" w:cs="Times New Roman"/>
          <w:color w:val="000000"/>
          <w:sz w:val="20"/>
          <w:szCs w:val="20"/>
        </w:rPr>
        <w:t xml:space="preserve"> definition is appropriate not simply because it appears somewhere in the United States Code, but because it is consonant with the generally understood broad meaning of the term “sexual abuse” as reflected in </w:t>
      </w:r>
      <w:r>
        <w:rPr>
          <w:rFonts w:ascii="Times New Roman" w:hAnsi="Times New Roman" w:cs="Times New Roman"/>
          <w:i/>
          <w:iCs/>
          <w:color w:val="000000"/>
          <w:sz w:val="20"/>
          <w:szCs w:val="20"/>
        </w:rPr>
        <w:t>Black's:</w:t>
      </w:r>
      <w:r>
        <w:rPr>
          <w:rFonts w:ascii="Times New Roman" w:hAnsi="Times New Roman" w:cs="Times New Roman"/>
          <w:color w:val="000000"/>
          <w:sz w:val="20"/>
          <w:szCs w:val="20"/>
        </w:rPr>
        <w:t xml:space="preserve"> “An illegal sex act, esp. one performed against a minor.” </w:t>
      </w:r>
      <w:r>
        <w:rPr>
          <w:rFonts w:ascii="Times New Roman" w:hAnsi="Times New Roman" w:cs="Times New Roman"/>
          <w:i/>
          <w:iCs/>
          <w:color w:val="000000"/>
          <w:sz w:val="20"/>
          <w:szCs w:val="20"/>
        </w:rPr>
        <w:t>See Black's Law Dictionary,</w:t>
      </w:r>
      <w:r>
        <w:rPr>
          <w:rFonts w:ascii="Times New Roman" w:hAnsi="Times New Roman" w:cs="Times New Roman"/>
          <w:color w:val="000000"/>
          <w:sz w:val="20"/>
          <w:szCs w:val="20"/>
        </w:rPr>
        <w:t xml:space="preserve"> 10 (7th ed.1999).</w:t>
      </w:r>
    </w:p>
    <w:p w:rsidR="00FF42F1" w:rsidRDefault="0080567A">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33" w:history="1">
        <w:proofErr w:type="spellStart"/>
        <w:r>
          <w:rPr>
            <w:rFonts w:ascii="Times New Roman" w:hAnsi="Times New Roman" w:cs="Times New Roman"/>
            <w:i/>
            <w:iCs/>
            <w:color w:val="0000FF"/>
            <w:sz w:val="20"/>
            <w:szCs w:val="20"/>
            <w:u w:val="single"/>
          </w:rPr>
          <w:t>Mugalli</w:t>
        </w:r>
        <w:proofErr w:type="spellEnd"/>
        <w:r>
          <w:rPr>
            <w:rFonts w:ascii="Times New Roman" w:hAnsi="Times New Roman" w:cs="Times New Roman"/>
            <w:i/>
            <w:iCs/>
            <w:color w:val="0000FF"/>
            <w:sz w:val="20"/>
            <w:szCs w:val="20"/>
            <w:u w:val="single"/>
          </w:rPr>
          <w:t xml:space="preserve"> v. Ashcroft,</w:t>
        </w:r>
      </w:hyperlink>
      <w:hyperlink r:id="rId334" w:history="1">
        <w:r>
          <w:rPr>
            <w:rFonts w:ascii="Times New Roman" w:hAnsi="Times New Roman" w:cs="Times New Roman"/>
            <w:color w:val="0000FF"/>
            <w:sz w:val="20"/>
            <w:szCs w:val="20"/>
            <w:u w:val="single"/>
          </w:rPr>
          <w:t xml:space="preserve"> 258 F.3d 52, 58-59 (2d Cir.2001)</w:t>
        </w:r>
      </w:hyperlink>
      <w:r>
        <w:rPr>
          <w:rFonts w:ascii="Times New Roman" w:hAnsi="Times New Roman" w:cs="Times New Roman"/>
          <w:color w:val="000000"/>
          <w:sz w:val="20"/>
          <w:szCs w:val="20"/>
        </w:rPr>
        <w:t xml:space="preserve"> (footnote omitted). We agree with the Second Circuit that the reasonableness of the BIA's resort to </w:t>
      </w:r>
      <w:hyperlink r:id="rId335" w:history="1">
        <w:r>
          <w:rPr>
            <w:rFonts w:ascii="Times New Roman" w:hAnsi="Times New Roman" w:cs="Times New Roman"/>
            <w:color w:val="0000FF"/>
            <w:sz w:val="20"/>
            <w:szCs w:val="20"/>
            <w:u w:val="single"/>
          </w:rPr>
          <w:t>§ 3509(a)</w:t>
        </w:r>
      </w:hyperlink>
      <w:r>
        <w:rPr>
          <w:rFonts w:ascii="Times New Roman" w:hAnsi="Times New Roman" w:cs="Times New Roman"/>
          <w:color w:val="000000"/>
          <w:sz w:val="20"/>
          <w:szCs w:val="20"/>
        </w:rPr>
        <w:t xml:space="preserve"> to define “sexual abuse of a minor” is rooted in the consonance between that statutory provision and the commonly accepted d</w:t>
      </w:r>
      <w:r>
        <w:rPr>
          <w:rFonts w:ascii="Times New Roman" w:hAnsi="Times New Roman" w:cs="Times New Roman"/>
          <w:color w:val="000000"/>
          <w:sz w:val="20"/>
          <w:szCs w:val="20"/>
        </w:rPr>
        <w:t>e</w:t>
      </w:r>
      <w:r>
        <w:rPr>
          <w:rFonts w:ascii="Times New Roman" w:hAnsi="Times New Roman" w:cs="Times New Roman"/>
          <w:color w:val="000000"/>
          <w:sz w:val="20"/>
          <w:szCs w:val="20"/>
        </w:rPr>
        <w:t>finition of “sexual abuse.”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22022773489" w:history="1">
        <w:r w:rsidR="0080567A">
          <w:rPr>
            <w:rFonts w:ascii="Times New Roman" w:hAnsi="Times New Roman" w:cs="Times New Roman"/>
            <w:color w:val="0000FF"/>
            <w:sz w:val="20"/>
            <w:szCs w:val="20"/>
            <w:u w:val="single"/>
          </w:rPr>
          <w:t>[12]</w:t>
        </w:r>
      </w:hyperlink>
      <w:bookmarkStart w:id="62" w:name="Document1zzB122022773489"/>
      <w:bookmarkEnd w:id="62"/>
      <w:r w:rsidR="0080567A">
        <w:rPr>
          <w:rFonts w:ascii="Times New Roman" w:hAnsi="Times New Roman" w:cs="Times New Roman"/>
          <w:color w:val="000000"/>
          <w:sz w:val="20"/>
          <w:szCs w:val="20"/>
        </w:rPr>
        <w:t xml:space="preserve"> We conclude that the BIA's definition of sexual abuse of a minor is a reasonable one and that it is appropriate to exercise </w:t>
      </w:r>
      <w:hyperlink r:id="rId336" w:history="1">
        <w:r w:rsidR="0080567A">
          <w:rPr>
            <w:rFonts w:ascii="Times New Roman" w:hAnsi="Times New Roman" w:cs="Times New Roman"/>
            <w:i/>
            <w:iCs/>
            <w:color w:val="0000FF"/>
            <w:sz w:val="20"/>
            <w:szCs w:val="20"/>
            <w:u w:val="single"/>
          </w:rPr>
          <w:t>Chevron</w:t>
        </w:r>
      </w:hyperlink>
      <w:r w:rsidR="0080567A">
        <w:rPr>
          <w:rFonts w:ascii="Times New Roman" w:hAnsi="Times New Roman" w:cs="Times New Roman"/>
          <w:color w:val="000000"/>
          <w:sz w:val="20"/>
          <w:szCs w:val="20"/>
        </w:rPr>
        <w:t xml:space="preserve"> deference. Acco</w:t>
      </w:r>
      <w:r w:rsidR="0080567A">
        <w:rPr>
          <w:rFonts w:ascii="Times New Roman" w:hAnsi="Times New Roman" w:cs="Times New Roman"/>
          <w:color w:val="000000"/>
          <w:sz w:val="20"/>
          <w:szCs w:val="20"/>
        </w:rPr>
        <w:t>r</w:t>
      </w:r>
      <w:r w:rsidR="0080567A">
        <w:rPr>
          <w:rFonts w:ascii="Times New Roman" w:hAnsi="Times New Roman" w:cs="Times New Roman"/>
          <w:color w:val="000000"/>
          <w:sz w:val="20"/>
          <w:szCs w:val="20"/>
        </w:rPr>
        <w:t xml:space="preserve">dingly, we will define sexual abuse of a minor by reference to </w:t>
      </w:r>
      <w:hyperlink r:id="rId337" w:history="1">
        <w:r w:rsidR="0080567A">
          <w:rPr>
            <w:rFonts w:ascii="Times New Roman" w:hAnsi="Times New Roman" w:cs="Times New Roman"/>
            <w:color w:val="0000FF"/>
            <w:sz w:val="20"/>
            <w:szCs w:val="20"/>
            <w:u w:val="single"/>
          </w:rPr>
          <w:t>§ 3509(a)</w:t>
        </w:r>
      </w:hyperlink>
      <w:r w:rsidR="0080567A">
        <w:rPr>
          <w:rFonts w:ascii="Times New Roman" w:hAnsi="Times New Roman" w:cs="Times New Roman"/>
          <w:color w:val="000000"/>
          <w:sz w:val="20"/>
          <w:szCs w:val="20"/>
        </w:rPr>
        <w:t>. Not only is our conclusion consistent with principles of statutory construction, it also represents a logical extension of our precedent. Indeed, this is not the first time we have been pr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sented with a question concerning </w:t>
      </w:r>
      <w:r w:rsidR="0080567A">
        <w:rPr>
          <w:rFonts w:ascii="Times New Roman" w:hAnsi="Times New Roman" w:cs="Times New Roman"/>
          <w:b/>
          <w:bCs/>
          <w:color w:val="000000"/>
          <w:sz w:val="20"/>
          <w:szCs w:val="20"/>
        </w:rPr>
        <w:t>*797</w:t>
      </w:r>
      <w:r w:rsidR="0080567A">
        <w:rPr>
          <w:rFonts w:ascii="Times New Roman" w:hAnsi="Times New Roman" w:cs="Times New Roman"/>
          <w:color w:val="000000"/>
          <w:sz w:val="20"/>
          <w:szCs w:val="20"/>
        </w:rPr>
        <w:t xml:space="preserve"> the meaning of sexual abuse of a minor. In </w:t>
      </w:r>
      <w:hyperlink r:id="rId338" w:history="1">
        <w:r w:rsidR="0080567A">
          <w:rPr>
            <w:rFonts w:ascii="Times New Roman" w:hAnsi="Times New Roman" w:cs="Times New Roman"/>
            <w:i/>
            <w:iCs/>
            <w:color w:val="0000FF"/>
            <w:sz w:val="20"/>
            <w:szCs w:val="20"/>
            <w:u w:val="single"/>
          </w:rPr>
          <w:t>Singh v. Ashcroft,</w:t>
        </w:r>
      </w:hyperlink>
      <w:hyperlink r:id="rId339" w:history="1">
        <w:r w:rsidR="0080567A">
          <w:rPr>
            <w:rFonts w:ascii="Times New Roman" w:hAnsi="Times New Roman" w:cs="Times New Roman"/>
            <w:color w:val="0000FF"/>
            <w:sz w:val="20"/>
            <w:szCs w:val="20"/>
            <w:u w:val="single"/>
          </w:rPr>
          <w:t xml:space="preserve"> 383 F.3d 144 (3d Cir.2004)</w:t>
        </w:r>
      </w:hyperlink>
      <w:r w:rsidR="0080567A">
        <w:rPr>
          <w:rFonts w:ascii="Times New Roman" w:hAnsi="Times New Roman" w:cs="Times New Roman"/>
          <w:color w:val="000000"/>
          <w:sz w:val="20"/>
          <w:szCs w:val="20"/>
        </w:rPr>
        <w:t xml:space="preserve">, we were asked to decide whether a conviction for “unlawful sexual contact in the third degree” under Delaware law constitutes “sexual abuse of a minor” under </w:t>
      </w:r>
      <w:hyperlink r:id="rId340" w:history="1">
        <w:r w:rsidR="0080567A">
          <w:rPr>
            <w:rFonts w:ascii="Times New Roman" w:hAnsi="Times New Roman" w:cs="Times New Roman"/>
            <w:color w:val="0000FF"/>
            <w:sz w:val="20"/>
            <w:szCs w:val="20"/>
            <w:u w:val="single"/>
          </w:rPr>
          <w:t>§ 1101(a)(43)(A)</w:t>
        </w:r>
      </w:hyperlink>
      <w:r w:rsidR="0080567A">
        <w:rPr>
          <w:rFonts w:ascii="Times New Roman" w:hAnsi="Times New Roman" w:cs="Times New Roman"/>
          <w:color w:val="000000"/>
          <w:sz w:val="20"/>
          <w:szCs w:val="20"/>
        </w:rPr>
        <w:t xml:space="preserve">. The petitioner in that matter, </w:t>
      </w:r>
      <w:proofErr w:type="spellStart"/>
      <w:r w:rsidR="0080567A">
        <w:rPr>
          <w:rFonts w:ascii="Times New Roman" w:hAnsi="Times New Roman" w:cs="Times New Roman"/>
          <w:color w:val="000000"/>
          <w:sz w:val="20"/>
          <w:szCs w:val="20"/>
        </w:rPr>
        <w:t>Khaimraj</w:t>
      </w:r>
      <w:proofErr w:type="spellEnd"/>
      <w:r w:rsidR="0080567A">
        <w:rPr>
          <w:rFonts w:ascii="Times New Roman" w:hAnsi="Times New Roman" w:cs="Times New Roman"/>
          <w:color w:val="000000"/>
          <w:sz w:val="20"/>
          <w:szCs w:val="20"/>
        </w:rPr>
        <w:t xml:space="preserve"> Singh, was convicted for touching the breast of his cousin, who was under the age of sixteen. </w:t>
      </w:r>
      <w:hyperlink r:id="rId341" w:history="1">
        <w:r w:rsidR="0080567A">
          <w:rPr>
            <w:rFonts w:ascii="Times New Roman" w:hAnsi="Times New Roman" w:cs="Times New Roman"/>
            <w:i/>
            <w:iCs/>
            <w:color w:val="0000FF"/>
            <w:sz w:val="20"/>
            <w:szCs w:val="20"/>
            <w:u w:val="single"/>
          </w:rPr>
          <w:t>Id.</w:t>
        </w:r>
      </w:hyperlink>
      <w:hyperlink r:id="rId342" w:history="1">
        <w:r w:rsidR="0080567A">
          <w:rPr>
            <w:rFonts w:ascii="Times New Roman" w:hAnsi="Times New Roman" w:cs="Times New Roman"/>
            <w:color w:val="0000FF"/>
            <w:sz w:val="20"/>
            <w:szCs w:val="20"/>
            <w:u w:val="single"/>
          </w:rPr>
          <w:t xml:space="preserve"> at 148.</w:t>
        </w:r>
      </w:hyperlink>
      <w:r w:rsidR="0080567A">
        <w:rPr>
          <w:rFonts w:ascii="Times New Roman" w:hAnsi="Times New Roman" w:cs="Times New Roman"/>
          <w:color w:val="000000"/>
          <w:sz w:val="20"/>
          <w:szCs w:val="20"/>
        </w:rPr>
        <w:t xml:space="preserve"> When he later </w:t>
      </w:r>
      <w:r w:rsidR="0080567A">
        <w:rPr>
          <w:rFonts w:ascii="Times New Roman" w:hAnsi="Times New Roman" w:cs="Times New Roman"/>
          <w:color w:val="000000"/>
          <w:sz w:val="20"/>
          <w:szCs w:val="20"/>
        </w:rPr>
        <w:lastRenderedPageBreak/>
        <w:t xml:space="preserve">appeared before an immigration judge, he was deemed removable as an aggravated felon. </w:t>
      </w:r>
      <w:hyperlink r:id="rId343" w:history="1">
        <w:r w:rsidR="0080567A">
          <w:rPr>
            <w:rFonts w:ascii="Times New Roman" w:hAnsi="Times New Roman" w:cs="Times New Roman"/>
            <w:i/>
            <w:iCs/>
            <w:color w:val="0000FF"/>
            <w:sz w:val="20"/>
            <w:szCs w:val="20"/>
            <w:u w:val="single"/>
          </w:rPr>
          <w:t>Id.</w:t>
        </w:r>
      </w:hyperlink>
      <w:hyperlink r:id="rId344" w:history="1">
        <w:r w:rsidR="0080567A">
          <w:rPr>
            <w:rFonts w:ascii="Times New Roman" w:hAnsi="Times New Roman" w:cs="Times New Roman"/>
            <w:color w:val="0000FF"/>
            <w:sz w:val="20"/>
            <w:szCs w:val="20"/>
            <w:u w:val="single"/>
          </w:rPr>
          <w:t xml:space="preserve"> at 149-50.</w:t>
        </w:r>
      </w:hyperlink>
      <w:r w:rsidR="0080567A">
        <w:rPr>
          <w:rFonts w:ascii="Times New Roman" w:hAnsi="Times New Roman" w:cs="Times New Roman"/>
          <w:color w:val="000000"/>
          <w:sz w:val="20"/>
          <w:szCs w:val="20"/>
        </w:rPr>
        <w:t xml:space="preserve"> The immigration judge reached this disposition by invo</w:t>
      </w:r>
      <w:r w:rsidR="0080567A">
        <w:rPr>
          <w:rFonts w:ascii="Times New Roman" w:hAnsi="Times New Roman" w:cs="Times New Roman"/>
          <w:color w:val="000000"/>
          <w:sz w:val="20"/>
          <w:szCs w:val="20"/>
        </w:rPr>
        <w:t>k</w:t>
      </w:r>
      <w:r w:rsidR="0080567A">
        <w:rPr>
          <w:rFonts w:ascii="Times New Roman" w:hAnsi="Times New Roman" w:cs="Times New Roman"/>
          <w:color w:val="000000"/>
          <w:sz w:val="20"/>
          <w:szCs w:val="20"/>
        </w:rPr>
        <w:t xml:space="preserve">ing </w:t>
      </w:r>
      <w:hyperlink r:id="rId345" w:history="1">
        <w:r w:rsidR="0080567A">
          <w:rPr>
            <w:rFonts w:ascii="Times New Roman" w:hAnsi="Times New Roman" w:cs="Times New Roman"/>
            <w:color w:val="0000FF"/>
            <w:sz w:val="20"/>
            <w:szCs w:val="20"/>
            <w:u w:val="single"/>
          </w:rPr>
          <w:t>§ 3509</w:t>
        </w:r>
      </w:hyperlink>
      <w:r w:rsidR="0080567A">
        <w:rPr>
          <w:rFonts w:ascii="Times New Roman" w:hAnsi="Times New Roman" w:cs="Times New Roman"/>
          <w:color w:val="000000"/>
          <w:sz w:val="20"/>
          <w:szCs w:val="20"/>
        </w:rPr>
        <w:t xml:space="preserve">'s definition of “sexual abuse,” but he did not apply the categorical approach mandated by </w:t>
      </w:r>
      <w:hyperlink r:id="rId346" w:history="1">
        <w:r w:rsidR="0080567A">
          <w:rPr>
            <w:rFonts w:ascii="Times New Roman" w:hAnsi="Times New Roman" w:cs="Times New Roman"/>
            <w:i/>
            <w:iCs/>
            <w:color w:val="0000FF"/>
            <w:sz w:val="20"/>
            <w:szCs w:val="20"/>
            <w:u w:val="single"/>
          </w:rPr>
          <w:t>Ta</w:t>
        </w:r>
        <w:r w:rsidR="0080567A">
          <w:rPr>
            <w:rFonts w:ascii="Times New Roman" w:hAnsi="Times New Roman" w:cs="Times New Roman"/>
            <w:i/>
            <w:iCs/>
            <w:color w:val="0000FF"/>
            <w:sz w:val="20"/>
            <w:szCs w:val="20"/>
            <w:u w:val="single"/>
          </w:rPr>
          <w:t>y</w:t>
        </w:r>
        <w:r w:rsidR="0080567A">
          <w:rPr>
            <w:rFonts w:ascii="Times New Roman" w:hAnsi="Times New Roman" w:cs="Times New Roman"/>
            <w:i/>
            <w:iCs/>
            <w:color w:val="0000FF"/>
            <w:sz w:val="20"/>
            <w:szCs w:val="20"/>
            <w:u w:val="single"/>
          </w:rPr>
          <w:t>lor.</w:t>
        </w:r>
      </w:hyperlink>
      <w:r w:rsidR="0080567A">
        <w:rPr>
          <w:rFonts w:ascii="Times New Roman" w:hAnsi="Times New Roman" w:cs="Times New Roman"/>
          <w:i/>
          <w:iCs/>
          <w:color w:val="000000"/>
          <w:sz w:val="20"/>
          <w:szCs w:val="20"/>
        </w:rPr>
        <w:t xml:space="preserve"> See </w:t>
      </w:r>
      <w:hyperlink r:id="rId347" w:history="1">
        <w:r w:rsidR="0080567A">
          <w:rPr>
            <w:rFonts w:ascii="Times New Roman" w:hAnsi="Times New Roman" w:cs="Times New Roman"/>
            <w:i/>
            <w:iCs/>
            <w:color w:val="0000FF"/>
            <w:sz w:val="20"/>
            <w:szCs w:val="20"/>
            <w:u w:val="single"/>
          </w:rPr>
          <w:t>id.</w:t>
        </w:r>
      </w:hyperlink>
      <w:hyperlink r:id="rId348" w:history="1">
        <w:r w:rsidR="0080567A">
          <w:rPr>
            <w:rFonts w:ascii="Times New Roman" w:hAnsi="Times New Roman" w:cs="Times New Roman"/>
            <w:color w:val="0000FF"/>
            <w:sz w:val="20"/>
            <w:szCs w:val="20"/>
            <w:u w:val="single"/>
          </w:rPr>
          <w:t xml:space="preserve"> at 150, 152.</w:t>
        </w:r>
      </w:hyperlink>
      <w:r w:rsidR="0080567A">
        <w:rPr>
          <w:rFonts w:ascii="Times New Roman" w:hAnsi="Times New Roman" w:cs="Times New Roman"/>
          <w:color w:val="000000"/>
          <w:sz w:val="20"/>
          <w:szCs w:val="20"/>
        </w:rPr>
        <w:t xml:space="preserve"> We criticized this interpretive analysis and elected not to apply </w:t>
      </w:r>
      <w:hyperlink r:id="rId349" w:history="1">
        <w:r w:rsidR="0080567A">
          <w:rPr>
            <w:rFonts w:ascii="Times New Roman" w:hAnsi="Times New Roman" w:cs="Times New Roman"/>
            <w:i/>
            <w:iCs/>
            <w:color w:val="0000FF"/>
            <w:sz w:val="20"/>
            <w:szCs w:val="20"/>
            <w:u w:val="single"/>
          </w:rPr>
          <w:t>Chevron</w:t>
        </w:r>
      </w:hyperlink>
      <w:r w:rsidR="0080567A">
        <w:rPr>
          <w:rFonts w:ascii="Times New Roman" w:hAnsi="Times New Roman" w:cs="Times New Roman"/>
          <w:color w:val="000000"/>
          <w:sz w:val="20"/>
          <w:szCs w:val="20"/>
        </w:rPr>
        <w:t xml:space="preserve"> deference where “the IJ offered no reason for his decision not to apply </w:t>
      </w:r>
      <w:hyperlink r:id="rId350" w:history="1">
        <w:r w:rsidR="0080567A">
          <w:rPr>
            <w:rFonts w:ascii="Times New Roman" w:hAnsi="Times New Roman" w:cs="Times New Roman"/>
            <w:i/>
            <w:iCs/>
            <w:color w:val="0000FF"/>
            <w:sz w:val="20"/>
            <w:szCs w:val="20"/>
            <w:u w:val="single"/>
          </w:rPr>
          <w:t>Taylor</w:t>
        </w:r>
      </w:hyperlink>
      <w:hyperlink r:id="rId351" w:history="1">
        <w:r w:rsidR="0080567A">
          <w:rPr>
            <w:rFonts w:ascii="Times New Roman" w:hAnsi="Times New Roman" w:cs="Times New Roman"/>
            <w:color w:val="0000FF"/>
            <w:sz w:val="20"/>
            <w:szCs w:val="20"/>
            <w:u w:val="single"/>
          </w:rPr>
          <w:t>'s</w:t>
        </w:r>
      </w:hyperlink>
      <w:r w:rsidR="0080567A">
        <w:rPr>
          <w:rFonts w:ascii="Times New Roman" w:hAnsi="Times New Roman" w:cs="Times New Roman"/>
          <w:color w:val="000000"/>
          <w:sz w:val="20"/>
          <w:szCs w:val="20"/>
        </w:rPr>
        <w:t xml:space="preserve"> categorical approach,” and the BIA affirmed without opinion. </w:t>
      </w:r>
      <w:hyperlink r:id="rId352" w:history="1">
        <w:r w:rsidR="0080567A">
          <w:rPr>
            <w:rFonts w:ascii="Times New Roman" w:hAnsi="Times New Roman" w:cs="Times New Roman"/>
            <w:i/>
            <w:iCs/>
            <w:color w:val="0000FF"/>
            <w:sz w:val="20"/>
            <w:szCs w:val="20"/>
            <w:u w:val="single"/>
          </w:rPr>
          <w:t>Id.</w:t>
        </w:r>
      </w:hyperlink>
      <w:hyperlink r:id="rId353" w:history="1">
        <w:r w:rsidR="0080567A">
          <w:rPr>
            <w:rFonts w:ascii="Times New Roman" w:hAnsi="Times New Roman" w:cs="Times New Roman"/>
            <w:color w:val="0000FF"/>
            <w:sz w:val="20"/>
            <w:szCs w:val="20"/>
            <w:u w:val="single"/>
          </w:rPr>
          <w:t xml:space="preserve"> at 152.</w:t>
        </w:r>
      </w:hyperlink>
      <w:r w:rsidR="0080567A">
        <w:rPr>
          <w:rFonts w:ascii="Times New Roman" w:hAnsi="Times New Roman" w:cs="Times New Roman"/>
          <w:color w:val="000000"/>
          <w:sz w:val="20"/>
          <w:szCs w:val="20"/>
        </w:rPr>
        <w:t xml:space="preserve"> We nonetheless explained that we had “no quarrel” with the immigr</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tion judge's invocation of </w:t>
      </w:r>
      <w:hyperlink r:id="rId354" w:history="1">
        <w:r w:rsidR="0080567A">
          <w:rPr>
            <w:rFonts w:ascii="Times New Roman" w:hAnsi="Times New Roman" w:cs="Times New Roman"/>
            <w:color w:val="0000FF"/>
            <w:sz w:val="20"/>
            <w:szCs w:val="20"/>
            <w:u w:val="single"/>
          </w:rPr>
          <w:t>§ 3509</w:t>
        </w:r>
      </w:hyperlink>
      <w:r w:rsidR="0080567A">
        <w:rPr>
          <w:rFonts w:ascii="Times New Roman" w:hAnsi="Times New Roman" w:cs="Times New Roman"/>
          <w:color w:val="000000"/>
          <w:sz w:val="20"/>
          <w:szCs w:val="20"/>
        </w:rPr>
        <w:t xml:space="preserve"> and we reserved decision on whether that code section appropriately defined sexual abuse of a minor. </w:t>
      </w:r>
      <w:hyperlink r:id="rId355" w:history="1">
        <w:r w:rsidR="0080567A">
          <w:rPr>
            <w:rFonts w:ascii="Times New Roman" w:hAnsi="Times New Roman" w:cs="Times New Roman"/>
            <w:i/>
            <w:iCs/>
            <w:color w:val="0000FF"/>
            <w:sz w:val="20"/>
            <w:szCs w:val="20"/>
            <w:u w:val="single"/>
          </w:rPr>
          <w:t>Id.</w:t>
        </w:r>
      </w:hyperlink>
      <w:hyperlink r:id="rId356" w:history="1">
        <w:r w:rsidR="0080567A">
          <w:rPr>
            <w:rFonts w:ascii="Times New Roman" w:hAnsi="Times New Roman" w:cs="Times New Roman"/>
            <w:color w:val="0000FF"/>
            <w:sz w:val="20"/>
            <w:szCs w:val="20"/>
            <w:u w:val="single"/>
          </w:rPr>
          <w:t xml:space="preserve"> at 153.</w:t>
        </w:r>
      </w:hyperlink>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Two years later, we assumed, without deciding, that the BIA's interpretation of sexual abuse of a minor was appropriate. </w:t>
      </w:r>
      <w:r>
        <w:rPr>
          <w:rFonts w:ascii="Times New Roman" w:hAnsi="Times New Roman" w:cs="Times New Roman"/>
          <w:i/>
          <w:iCs/>
          <w:color w:val="000000"/>
          <w:sz w:val="20"/>
          <w:szCs w:val="20"/>
        </w:rPr>
        <w:t xml:space="preserve">See </w:t>
      </w:r>
      <w:hyperlink r:id="rId357" w:history="1">
        <w:r>
          <w:rPr>
            <w:rFonts w:ascii="Times New Roman" w:hAnsi="Times New Roman" w:cs="Times New Roman"/>
            <w:i/>
            <w:iCs/>
            <w:color w:val="0000FF"/>
            <w:sz w:val="20"/>
            <w:szCs w:val="20"/>
            <w:u w:val="single"/>
          </w:rPr>
          <w:t>Stubbs,</w:t>
        </w:r>
      </w:hyperlink>
      <w:hyperlink r:id="rId358" w:history="1">
        <w:r>
          <w:rPr>
            <w:rFonts w:ascii="Times New Roman" w:hAnsi="Times New Roman" w:cs="Times New Roman"/>
            <w:color w:val="0000FF"/>
            <w:sz w:val="20"/>
            <w:szCs w:val="20"/>
            <w:u w:val="single"/>
          </w:rPr>
          <w:t xml:space="preserve"> 452 F.3d at 255-56.</w:t>
        </w:r>
      </w:hyperlink>
      <w:r>
        <w:rPr>
          <w:rFonts w:ascii="Times New Roman" w:hAnsi="Times New Roman" w:cs="Times New Roman"/>
          <w:color w:val="000000"/>
          <w:sz w:val="20"/>
          <w:szCs w:val="20"/>
        </w:rPr>
        <w:t xml:space="preserve"> Fu</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thermore, two of our sister circuits have explicitly adopted the definition supplied in </w:t>
      </w:r>
      <w:r>
        <w:rPr>
          <w:rFonts w:ascii="Times New Roman" w:hAnsi="Times New Roman" w:cs="Times New Roman"/>
          <w:i/>
          <w:iCs/>
          <w:color w:val="000000"/>
          <w:sz w:val="20"/>
          <w:szCs w:val="20"/>
        </w:rPr>
        <w:t>Rodr</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guez-Rodriguez</w:t>
      </w:r>
      <w:r>
        <w:rPr>
          <w:rFonts w:ascii="Times New Roman" w:hAnsi="Times New Roman" w:cs="Times New Roman"/>
          <w:color w:val="000000"/>
          <w:sz w:val="20"/>
          <w:szCs w:val="20"/>
        </w:rPr>
        <w:t xml:space="preserve"> via </w:t>
      </w:r>
      <w:hyperlink r:id="rId359"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deference, while several others have assumed that </w:t>
      </w:r>
      <w:hyperlink r:id="rId360" w:history="1">
        <w:r>
          <w:rPr>
            <w:rFonts w:ascii="Times New Roman" w:hAnsi="Times New Roman" w:cs="Times New Roman"/>
            <w:color w:val="0000FF"/>
            <w:sz w:val="20"/>
            <w:szCs w:val="20"/>
            <w:u w:val="single"/>
          </w:rPr>
          <w:t>§ 3509</w:t>
        </w:r>
      </w:hyperlink>
      <w:r>
        <w:rPr>
          <w:rFonts w:ascii="Times New Roman" w:hAnsi="Times New Roman" w:cs="Times New Roman"/>
          <w:color w:val="000000"/>
          <w:sz w:val="20"/>
          <w:szCs w:val="20"/>
        </w:rPr>
        <w:t xml:space="preserve"> represents an a</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propriate definition of “sexual abuse of a minor.” </w:t>
      </w:r>
      <w:r>
        <w:rPr>
          <w:rFonts w:ascii="Times New Roman" w:hAnsi="Times New Roman" w:cs="Times New Roman"/>
          <w:i/>
          <w:iCs/>
          <w:color w:val="000000"/>
          <w:sz w:val="20"/>
          <w:szCs w:val="20"/>
        </w:rPr>
        <w:t xml:space="preserve">See </w:t>
      </w:r>
      <w:hyperlink r:id="rId361" w:history="1">
        <w:proofErr w:type="spellStart"/>
        <w:r>
          <w:rPr>
            <w:rFonts w:ascii="Times New Roman" w:hAnsi="Times New Roman" w:cs="Times New Roman"/>
            <w:i/>
            <w:iCs/>
            <w:color w:val="0000FF"/>
            <w:sz w:val="20"/>
            <w:szCs w:val="20"/>
            <w:u w:val="single"/>
          </w:rPr>
          <w:t>Gaiskov</w:t>
        </w:r>
        <w:proofErr w:type="spellEnd"/>
        <w:r>
          <w:rPr>
            <w:rFonts w:ascii="Times New Roman" w:hAnsi="Times New Roman" w:cs="Times New Roman"/>
            <w:i/>
            <w:iCs/>
            <w:color w:val="0000FF"/>
            <w:sz w:val="20"/>
            <w:szCs w:val="20"/>
            <w:u w:val="single"/>
          </w:rPr>
          <w:t xml:space="preserve"> v. Holder,</w:t>
        </w:r>
      </w:hyperlink>
      <w:hyperlink r:id="rId362" w:history="1">
        <w:r>
          <w:rPr>
            <w:rFonts w:ascii="Times New Roman" w:hAnsi="Times New Roman" w:cs="Times New Roman"/>
            <w:color w:val="0000FF"/>
            <w:sz w:val="20"/>
            <w:szCs w:val="20"/>
            <w:u w:val="single"/>
          </w:rPr>
          <w:t xml:space="preserve"> 567 F.3d 832, 835 (7th Cir.2009)</w:t>
        </w:r>
      </w:hyperlink>
      <w:r>
        <w:rPr>
          <w:rFonts w:ascii="Times New Roman" w:hAnsi="Times New Roman" w:cs="Times New Roman"/>
          <w:color w:val="000000"/>
          <w:sz w:val="20"/>
          <w:szCs w:val="20"/>
        </w:rPr>
        <w:t xml:space="preserve">; </w:t>
      </w:r>
      <w:hyperlink r:id="rId363" w:history="1">
        <w:r>
          <w:rPr>
            <w:rFonts w:ascii="Times New Roman" w:hAnsi="Times New Roman" w:cs="Times New Roman"/>
            <w:i/>
            <w:iCs/>
            <w:color w:val="0000FF"/>
            <w:sz w:val="20"/>
            <w:szCs w:val="20"/>
            <w:u w:val="single"/>
          </w:rPr>
          <w:t xml:space="preserve">James v. </w:t>
        </w:r>
        <w:proofErr w:type="spellStart"/>
        <w:r>
          <w:rPr>
            <w:rFonts w:ascii="Times New Roman" w:hAnsi="Times New Roman" w:cs="Times New Roman"/>
            <w:i/>
            <w:iCs/>
            <w:color w:val="0000FF"/>
            <w:sz w:val="20"/>
            <w:szCs w:val="20"/>
            <w:u w:val="single"/>
          </w:rPr>
          <w:t>Mukasey</w:t>
        </w:r>
        <w:proofErr w:type="spellEnd"/>
        <w:r>
          <w:rPr>
            <w:rFonts w:ascii="Times New Roman" w:hAnsi="Times New Roman" w:cs="Times New Roman"/>
            <w:i/>
            <w:iCs/>
            <w:color w:val="0000FF"/>
            <w:sz w:val="20"/>
            <w:szCs w:val="20"/>
            <w:u w:val="single"/>
          </w:rPr>
          <w:t>,</w:t>
        </w:r>
      </w:hyperlink>
      <w:hyperlink r:id="rId364" w:history="1">
        <w:r>
          <w:rPr>
            <w:rFonts w:ascii="Times New Roman" w:hAnsi="Times New Roman" w:cs="Times New Roman"/>
            <w:color w:val="0000FF"/>
            <w:sz w:val="20"/>
            <w:szCs w:val="20"/>
            <w:u w:val="single"/>
          </w:rPr>
          <w:t xml:space="preserve"> 522 F.3d 250, 254 (2d Cir.2008)</w:t>
        </w:r>
      </w:hyperlink>
      <w:r>
        <w:rPr>
          <w:rFonts w:ascii="Times New Roman" w:hAnsi="Times New Roman" w:cs="Times New Roman"/>
          <w:color w:val="000000"/>
          <w:sz w:val="20"/>
          <w:szCs w:val="20"/>
        </w:rPr>
        <w:t xml:space="preserve">; </w:t>
      </w:r>
      <w:hyperlink r:id="rId365" w:history="1">
        <w:proofErr w:type="spellStart"/>
        <w:r>
          <w:rPr>
            <w:rFonts w:ascii="Times New Roman" w:hAnsi="Times New Roman" w:cs="Times New Roman"/>
            <w:i/>
            <w:iCs/>
            <w:color w:val="0000FF"/>
            <w:sz w:val="20"/>
            <w:szCs w:val="20"/>
            <w:u w:val="single"/>
          </w:rPr>
          <w:t>Mugalli</w:t>
        </w:r>
        <w:proofErr w:type="spellEnd"/>
        <w:r>
          <w:rPr>
            <w:rFonts w:ascii="Times New Roman" w:hAnsi="Times New Roman" w:cs="Times New Roman"/>
            <w:i/>
            <w:iCs/>
            <w:color w:val="0000FF"/>
            <w:sz w:val="20"/>
            <w:szCs w:val="20"/>
            <w:u w:val="single"/>
          </w:rPr>
          <w:t xml:space="preserve"> v. Ashcroft,</w:t>
        </w:r>
      </w:hyperlink>
      <w:hyperlink r:id="rId366" w:history="1">
        <w:r>
          <w:rPr>
            <w:rFonts w:ascii="Times New Roman" w:hAnsi="Times New Roman" w:cs="Times New Roman"/>
            <w:color w:val="0000FF"/>
            <w:sz w:val="20"/>
            <w:szCs w:val="20"/>
            <w:u w:val="single"/>
          </w:rPr>
          <w:t xml:space="preserve"> 258 F.3d 52, 55-56 (2d Cir.2001)</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367" w:history="1">
        <w:r>
          <w:rPr>
            <w:rFonts w:ascii="Times New Roman" w:hAnsi="Times New Roman" w:cs="Times New Roman"/>
            <w:i/>
            <w:iCs/>
            <w:color w:val="0000FF"/>
            <w:sz w:val="20"/>
            <w:szCs w:val="20"/>
            <w:u w:val="single"/>
          </w:rPr>
          <w:t>Vargas v. Dep't of Homeland Sec.,</w:t>
        </w:r>
      </w:hyperlink>
      <w:hyperlink r:id="rId368" w:history="1">
        <w:r>
          <w:rPr>
            <w:rFonts w:ascii="Times New Roman" w:hAnsi="Times New Roman" w:cs="Times New Roman"/>
            <w:color w:val="0000FF"/>
            <w:sz w:val="20"/>
            <w:szCs w:val="20"/>
            <w:u w:val="single"/>
          </w:rPr>
          <w:t xml:space="preserve"> 451 F.3d 1105, 1107-08 (10th Cir.2006)</w:t>
        </w:r>
      </w:hyperlink>
      <w:r>
        <w:rPr>
          <w:rFonts w:ascii="Times New Roman" w:hAnsi="Times New Roman" w:cs="Times New Roman"/>
          <w:color w:val="000000"/>
          <w:sz w:val="20"/>
          <w:szCs w:val="20"/>
        </w:rPr>
        <w:t xml:space="preserve"> (assuming applicabi</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ity of </w:t>
      </w:r>
      <w:hyperlink r:id="rId369" w:history="1">
        <w:r>
          <w:rPr>
            <w:rFonts w:ascii="Times New Roman" w:hAnsi="Times New Roman" w:cs="Times New Roman"/>
            <w:color w:val="0000FF"/>
            <w:sz w:val="20"/>
            <w:szCs w:val="20"/>
            <w:u w:val="single"/>
          </w:rPr>
          <w:t>§ 3509</w:t>
        </w:r>
      </w:hyperlink>
      <w:r>
        <w:rPr>
          <w:rFonts w:ascii="Times New Roman" w:hAnsi="Times New Roman" w:cs="Times New Roman"/>
          <w:color w:val="000000"/>
          <w:sz w:val="20"/>
          <w:szCs w:val="20"/>
        </w:rPr>
        <w:t xml:space="preserve"> definition); </w:t>
      </w:r>
      <w:hyperlink r:id="rId370" w:history="1">
        <w:proofErr w:type="spellStart"/>
        <w:r>
          <w:rPr>
            <w:rFonts w:ascii="Times New Roman" w:hAnsi="Times New Roman" w:cs="Times New Roman"/>
            <w:i/>
            <w:iCs/>
            <w:color w:val="0000FF"/>
            <w:sz w:val="20"/>
            <w:szCs w:val="20"/>
            <w:u w:val="single"/>
          </w:rPr>
          <w:t>Bahar</w:t>
        </w:r>
        <w:proofErr w:type="spellEnd"/>
        <w:r>
          <w:rPr>
            <w:rFonts w:ascii="Times New Roman" w:hAnsi="Times New Roman" w:cs="Times New Roman"/>
            <w:i/>
            <w:iCs/>
            <w:color w:val="0000FF"/>
            <w:sz w:val="20"/>
            <w:szCs w:val="20"/>
            <w:u w:val="single"/>
          </w:rPr>
          <w:t xml:space="preserve"> v. Ashcroft,</w:t>
        </w:r>
      </w:hyperlink>
      <w:hyperlink r:id="rId371" w:history="1">
        <w:r>
          <w:rPr>
            <w:rFonts w:ascii="Times New Roman" w:hAnsi="Times New Roman" w:cs="Times New Roman"/>
            <w:color w:val="0000FF"/>
            <w:sz w:val="20"/>
            <w:szCs w:val="20"/>
            <w:u w:val="single"/>
          </w:rPr>
          <w:t xml:space="preserve"> 264 F.3d 1309, 1311-12 (11th Cir.2001)</w:t>
        </w:r>
      </w:hyperlink>
      <w:r>
        <w:rPr>
          <w:rFonts w:ascii="Times New Roman" w:hAnsi="Times New Roman" w:cs="Times New Roman"/>
          <w:color w:val="000000"/>
          <w:sz w:val="20"/>
          <w:szCs w:val="20"/>
        </w:rPr>
        <w:t xml:space="preserve"> (holding that the </w:t>
      </w:r>
      <w:r>
        <w:rPr>
          <w:rFonts w:ascii="Times New Roman" w:hAnsi="Times New Roman" w:cs="Times New Roman"/>
          <w:i/>
          <w:iCs/>
          <w:color w:val="000000"/>
          <w:sz w:val="20"/>
          <w:szCs w:val="20"/>
        </w:rPr>
        <w:t>R</w:t>
      </w:r>
      <w:r>
        <w:rPr>
          <w:rFonts w:ascii="Times New Roman" w:hAnsi="Times New Roman" w:cs="Times New Roman"/>
          <w:i/>
          <w:iCs/>
          <w:color w:val="000000"/>
          <w:sz w:val="20"/>
          <w:szCs w:val="20"/>
        </w:rPr>
        <w:t>o</w:t>
      </w:r>
      <w:r>
        <w:rPr>
          <w:rFonts w:ascii="Times New Roman" w:hAnsi="Times New Roman" w:cs="Times New Roman"/>
          <w:i/>
          <w:iCs/>
          <w:color w:val="000000"/>
          <w:sz w:val="20"/>
          <w:szCs w:val="20"/>
        </w:rPr>
        <w:t>driguez-Rodriguez</w:t>
      </w:r>
      <w:r>
        <w:rPr>
          <w:rFonts w:ascii="Times New Roman" w:hAnsi="Times New Roman" w:cs="Times New Roman"/>
          <w:color w:val="000000"/>
          <w:sz w:val="20"/>
          <w:szCs w:val="20"/>
        </w:rPr>
        <w:t xml:space="preserve"> interpretation is not unreasonable); </w:t>
      </w:r>
      <w:hyperlink r:id="rId372" w:history="1">
        <w:r>
          <w:rPr>
            <w:rFonts w:ascii="Times New Roman" w:hAnsi="Times New Roman" w:cs="Times New Roman"/>
            <w:i/>
            <w:iCs/>
            <w:color w:val="0000FF"/>
            <w:sz w:val="20"/>
            <w:szCs w:val="20"/>
            <w:u w:val="single"/>
          </w:rPr>
          <w:t>Zavala-</w:t>
        </w:r>
        <w:proofErr w:type="spellStart"/>
        <w:r>
          <w:rPr>
            <w:rFonts w:ascii="Times New Roman" w:hAnsi="Times New Roman" w:cs="Times New Roman"/>
            <w:i/>
            <w:iCs/>
            <w:color w:val="0000FF"/>
            <w:sz w:val="20"/>
            <w:szCs w:val="20"/>
            <w:u w:val="single"/>
          </w:rPr>
          <w:t>Sustaita</w:t>
        </w:r>
        <w:proofErr w:type="spellEnd"/>
        <w:r>
          <w:rPr>
            <w:rFonts w:ascii="Times New Roman" w:hAnsi="Times New Roman" w:cs="Times New Roman"/>
            <w:i/>
            <w:iCs/>
            <w:color w:val="0000FF"/>
            <w:sz w:val="20"/>
            <w:szCs w:val="20"/>
            <w:u w:val="single"/>
          </w:rPr>
          <w:t>,</w:t>
        </w:r>
      </w:hyperlink>
      <w:hyperlink r:id="rId373" w:history="1">
        <w:r>
          <w:rPr>
            <w:rFonts w:ascii="Times New Roman" w:hAnsi="Times New Roman" w:cs="Times New Roman"/>
            <w:color w:val="0000FF"/>
            <w:sz w:val="20"/>
            <w:szCs w:val="20"/>
            <w:u w:val="single"/>
          </w:rPr>
          <w:t xml:space="preserve"> 214 F.3d 601, 606-08 (5th Cir.2000)</w:t>
        </w:r>
      </w:hyperlink>
      <w:r>
        <w:rPr>
          <w:rFonts w:ascii="Times New Roman" w:hAnsi="Times New Roman" w:cs="Times New Roman"/>
          <w:color w:val="000000"/>
          <w:sz w:val="20"/>
          <w:szCs w:val="20"/>
        </w:rPr>
        <w:t xml:space="preserve"> (explaining that </w:t>
      </w:r>
      <w:hyperlink r:id="rId374" w:history="1">
        <w:r>
          <w:rPr>
            <w:rFonts w:ascii="Times New Roman" w:hAnsi="Times New Roman" w:cs="Times New Roman"/>
            <w:color w:val="0000FF"/>
            <w:sz w:val="20"/>
            <w:szCs w:val="20"/>
            <w:u w:val="single"/>
          </w:rPr>
          <w:t>§ 3509</w:t>
        </w:r>
      </w:hyperlink>
      <w:r>
        <w:rPr>
          <w:rFonts w:ascii="Times New Roman" w:hAnsi="Times New Roman" w:cs="Times New Roman"/>
          <w:color w:val="000000"/>
          <w:sz w:val="20"/>
          <w:szCs w:val="20"/>
        </w:rPr>
        <w:t xml:space="preserve"> definition is consistent with </w:t>
      </w:r>
      <w:hyperlink r:id="rId375"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's definition of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In contrast, the Ninth Circuit is the only federal appellate court to reject the </w:t>
      </w:r>
      <w:r>
        <w:rPr>
          <w:rFonts w:ascii="Times New Roman" w:hAnsi="Times New Roman" w:cs="Times New Roman"/>
          <w:i/>
          <w:iCs/>
          <w:color w:val="000000"/>
          <w:sz w:val="20"/>
          <w:szCs w:val="20"/>
        </w:rPr>
        <w:t>Rodriguez-Rodriguez</w:t>
      </w:r>
      <w:r>
        <w:rPr>
          <w:rFonts w:ascii="Times New Roman" w:hAnsi="Times New Roman" w:cs="Times New Roman"/>
          <w:color w:val="000000"/>
          <w:sz w:val="20"/>
          <w:szCs w:val="20"/>
        </w:rPr>
        <w:t xml:space="preserve"> interpretation. In </w:t>
      </w:r>
      <w:hyperlink r:id="rId376" w:history="1">
        <w:r>
          <w:rPr>
            <w:rFonts w:ascii="Times New Roman" w:hAnsi="Times New Roman" w:cs="Times New Roman"/>
            <w:i/>
            <w:iCs/>
            <w:color w:val="0000FF"/>
            <w:sz w:val="20"/>
            <w:szCs w:val="20"/>
            <w:u w:val="single"/>
          </w:rPr>
          <w:t xml:space="preserve">Estrada-Espinoza v. </w:t>
        </w:r>
        <w:proofErr w:type="spellStart"/>
        <w:r>
          <w:rPr>
            <w:rFonts w:ascii="Times New Roman" w:hAnsi="Times New Roman" w:cs="Times New Roman"/>
            <w:i/>
            <w:iCs/>
            <w:color w:val="0000FF"/>
            <w:sz w:val="20"/>
            <w:szCs w:val="20"/>
            <w:u w:val="single"/>
          </w:rPr>
          <w:t>Mukasey</w:t>
        </w:r>
        <w:proofErr w:type="spellEnd"/>
        <w:r>
          <w:rPr>
            <w:rFonts w:ascii="Times New Roman" w:hAnsi="Times New Roman" w:cs="Times New Roman"/>
            <w:i/>
            <w:iCs/>
            <w:color w:val="0000FF"/>
            <w:sz w:val="20"/>
            <w:szCs w:val="20"/>
            <w:u w:val="single"/>
          </w:rPr>
          <w:t>,</w:t>
        </w:r>
      </w:hyperlink>
      <w:hyperlink r:id="rId377" w:history="1">
        <w:r>
          <w:rPr>
            <w:rFonts w:ascii="Times New Roman" w:hAnsi="Times New Roman" w:cs="Times New Roman"/>
            <w:color w:val="0000FF"/>
            <w:sz w:val="20"/>
            <w:szCs w:val="20"/>
            <w:u w:val="single"/>
          </w:rPr>
          <w:t xml:space="preserve"> 546 F.3d 1147 (9th Cir.2008)</w:t>
        </w:r>
      </w:hyperlink>
      <w:r>
        <w:rPr>
          <w:rFonts w:ascii="Times New Roman" w:hAnsi="Times New Roman" w:cs="Times New Roman"/>
          <w:color w:val="000000"/>
          <w:sz w:val="20"/>
          <w:szCs w:val="20"/>
        </w:rPr>
        <w:t xml:space="preserve"> (en banc), the Ninth Circuit held that </w:t>
      </w:r>
      <w:hyperlink r:id="rId378" w:history="1">
        <w:r>
          <w:rPr>
            <w:rFonts w:ascii="Times New Roman" w:hAnsi="Times New Roman" w:cs="Times New Roman"/>
            <w:i/>
            <w:iCs/>
            <w:color w:val="0000FF"/>
            <w:sz w:val="20"/>
            <w:szCs w:val="20"/>
            <w:u w:val="single"/>
          </w:rPr>
          <w:t>Chevron</w:t>
        </w:r>
      </w:hyperlink>
      <w:r>
        <w:rPr>
          <w:rFonts w:ascii="Times New Roman" w:hAnsi="Times New Roman" w:cs="Times New Roman"/>
          <w:color w:val="000000"/>
          <w:sz w:val="20"/>
          <w:szCs w:val="20"/>
        </w:rPr>
        <w:t xml:space="preserve"> deference was inappropriate, and it defined sexual abuse of a minor by reference to </w:t>
      </w:r>
      <w:hyperlink r:id="rId379"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We do not find the </w:t>
      </w:r>
      <w:r>
        <w:rPr>
          <w:rFonts w:ascii="Times New Roman" w:hAnsi="Times New Roman" w:cs="Times New Roman"/>
          <w:i/>
          <w:iCs/>
          <w:color w:val="000000"/>
          <w:sz w:val="20"/>
          <w:szCs w:val="20"/>
        </w:rPr>
        <w:t xml:space="preserve">ratio </w:t>
      </w:r>
      <w:proofErr w:type="spellStart"/>
      <w:r>
        <w:rPr>
          <w:rFonts w:ascii="Times New Roman" w:hAnsi="Times New Roman" w:cs="Times New Roman"/>
          <w:i/>
          <w:iCs/>
          <w:color w:val="000000"/>
          <w:sz w:val="20"/>
          <w:szCs w:val="20"/>
        </w:rPr>
        <w:t>decidendi</w:t>
      </w:r>
      <w:proofErr w:type="spellEnd"/>
      <w:r>
        <w:rPr>
          <w:rFonts w:ascii="Times New Roman" w:hAnsi="Times New Roman" w:cs="Times New Roman"/>
          <w:color w:val="000000"/>
          <w:sz w:val="20"/>
          <w:szCs w:val="20"/>
        </w:rPr>
        <w:t xml:space="preserve"> of </w:t>
      </w:r>
      <w:hyperlink r:id="rId380" w:history="1">
        <w:r>
          <w:rPr>
            <w:rFonts w:ascii="Times New Roman" w:hAnsi="Times New Roman" w:cs="Times New Roman"/>
            <w:i/>
            <w:iCs/>
            <w:color w:val="0000FF"/>
            <w:sz w:val="20"/>
            <w:szCs w:val="20"/>
            <w:u w:val="single"/>
          </w:rPr>
          <w:t>Estr</w:t>
        </w:r>
        <w:r>
          <w:rPr>
            <w:rFonts w:ascii="Times New Roman" w:hAnsi="Times New Roman" w:cs="Times New Roman"/>
            <w:i/>
            <w:iCs/>
            <w:color w:val="0000FF"/>
            <w:sz w:val="20"/>
            <w:szCs w:val="20"/>
            <w:u w:val="single"/>
          </w:rPr>
          <w:t>a</w:t>
        </w:r>
        <w:r>
          <w:rPr>
            <w:rFonts w:ascii="Times New Roman" w:hAnsi="Times New Roman" w:cs="Times New Roman"/>
            <w:i/>
            <w:iCs/>
            <w:color w:val="0000FF"/>
            <w:sz w:val="20"/>
            <w:szCs w:val="20"/>
            <w:u w:val="single"/>
          </w:rPr>
          <w:t>da-Espinoza</w:t>
        </w:r>
      </w:hyperlink>
      <w:r>
        <w:rPr>
          <w:rFonts w:ascii="Times New Roman" w:hAnsi="Times New Roman" w:cs="Times New Roman"/>
          <w:color w:val="000000"/>
          <w:sz w:val="20"/>
          <w:szCs w:val="20"/>
        </w:rPr>
        <w:t xml:space="preserve"> to be persuasive for several reasons. First, it would be difficult to conjure up two more divergent fact patterns. Estrada-Espinoza, age twenty, was ensconced in a consensual relationship with his fifteen- or sixteen-year-old girlfriend. </w:t>
      </w:r>
      <w:hyperlink r:id="rId381" w:history="1">
        <w:r>
          <w:rPr>
            <w:rFonts w:ascii="Times New Roman" w:hAnsi="Times New Roman" w:cs="Times New Roman"/>
            <w:color w:val="0000FF"/>
            <w:sz w:val="20"/>
            <w:szCs w:val="20"/>
            <w:u w:val="single"/>
          </w:rPr>
          <w:t>546 F.3d at 1150.</w:t>
        </w:r>
      </w:hyperlink>
      <w:r>
        <w:rPr>
          <w:rFonts w:ascii="Times New Roman" w:hAnsi="Times New Roman" w:cs="Times New Roman"/>
          <w:color w:val="000000"/>
          <w:sz w:val="20"/>
          <w:szCs w:val="20"/>
        </w:rPr>
        <w:t xml:space="preserve"> Both sets of parents approved of the relatio</w:t>
      </w:r>
      <w:r>
        <w:rPr>
          <w:rFonts w:ascii="Times New Roman" w:hAnsi="Times New Roman" w:cs="Times New Roman"/>
          <w:color w:val="000000"/>
          <w:sz w:val="20"/>
          <w:szCs w:val="20"/>
        </w:rPr>
        <w:t>n</w:t>
      </w:r>
      <w:r>
        <w:rPr>
          <w:rFonts w:ascii="Times New Roman" w:hAnsi="Times New Roman" w:cs="Times New Roman"/>
          <w:color w:val="000000"/>
          <w:sz w:val="20"/>
          <w:szCs w:val="20"/>
        </w:rPr>
        <w:t>ship, and, ultimately, the couple raised a child t</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gether. </w:t>
      </w:r>
      <w:hyperlink r:id="rId382" w:history="1">
        <w:r>
          <w:rPr>
            <w:rFonts w:ascii="Times New Roman" w:hAnsi="Times New Roman" w:cs="Times New Roman"/>
            <w:i/>
            <w:iCs/>
            <w:color w:val="0000FF"/>
            <w:sz w:val="20"/>
            <w:szCs w:val="20"/>
            <w:u w:val="single"/>
          </w:rPr>
          <w:t>Id.</w:t>
        </w:r>
      </w:hyperlink>
      <w:hyperlink r:id="rId383" w:history="1">
        <w:r>
          <w:rPr>
            <w:rFonts w:ascii="Times New Roman" w:hAnsi="Times New Roman" w:cs="Times New Roman"/>
            <w:color w:val="0000FF"/>
            <w:sz w:val="20"/>
            <w:szCs w:val="20"/>
            <w:u w:val="single"/>
          </w:rPr>
          <w:t xml:space="preserve"> at 1150, 1160.</w:t>
        </w:r>
      </w:hyperlink>
      <w:r>
        <w:rPr>
          <w:rFonts w:ascii="Times New Roman" w:hAnsi="Times New Roman" w:cs="Times New Roman"/>
          <w:color w:val="000000"/>
          <w:sz w:val="20"/>
          <w:szCs w:val="20"/>
        </w:rPr>
        <w:t xml:space="preserve"> Driven by these compelling facts, and armed with a heuristic survey of statutory rape law, the Ninth Circuit found no “abuse” element in Estrada-Espinoza's conviction.</w:t>
      </w:r>
      <w:hyperlink w:anchor="Document1zzB012112022773489" w:history="1">
        <w:r>
          <w:rPr>
            <w:rFonts w:ascii="Times New Roman" w:hAnsi="Times New Roman" w:cs="Times New Roman"/>
            <w:color w:val="0000FF"/>
            <w:sz w:val="20"/>
            <w:szCs w:val="20"/>
            <w:u w:val="single"/>
            <w:vertAlign w:val="superscript"/>
          </w:rPr>
          <w:t>FN11</w:t>
        </w:r>
      </w:hyperlink>
      <w:bookmarkStart w:id="63" w:name="Document1zzF012112022773489"/>
      <w:bookmarkEnd w:id="63"/>
      <w:r>
        <w:rPr>
          <w:rFonts w:ascii="Times New Roman" w:hAnsi="Times New Roman" w:cs="Times New Roman"/>
          <w:color w:val="000000"/>
          <w:sz w:val="20"/>
          <w:szCs w:val="20"/>
        </w:rPr>
        <w:t xml:space="preserve"> </w:t>
      </w:r>
      <w:hyperlink r:id="rId384" w:history="1">
        <w:r>
          <w:rPr>
            <w:rFonts w:ascii="Times New Roman" w:hAnsi="Times New Roman" w:cs="Times New Roman"/>
            <w:i/>
            <w:iCs/>
            <w:color w:val="0000FF"/>
            <w:sz w:val="20"/>
            <w:szCs w:val="20"/>
            <w:u w:val="single"/>
          </w:rPr>
          <w:t>Id.</w:t>
        </w:r>
      </w:hyperlink>
      <w:hyperlink r:id="rId385" w:history="1">
        <w:r>
          <w:rPr>
            <w:rFonts w:ascii="Times New Roman" w:hAnsi="Times New Roman" w:cs="Times New Roman"/>
            <w:color w:val="0000FF"/>
            <w:sz w:val="20"/>
            <w:szCs w:val="20"/>
            <w:u w:val="single"/>
          </w:rPr>
          <w:t xml:space="preserve"> at 1152-56.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 xml:space="preserve">In stark contrast,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sexual touching of his daughter, commencing when she was only twelve years old,</w:t>
      </w:r>
      <w:hyperlink w:anchor="Document1zzB013122022773489" w:history="1">
        <w:r>
          <w:rPr>
            <w:rFonts w:ascii="Times New Roman" w:hAnsi="Times New Roman" w:cs="Times New Roman"/>
            <w:color w:val="0000FF"/>
            <w:sz w:val="20"/>
            <w:szCs w:val="20"/>
            <w:u w:val="single"/>
            <w:vertAlign w:val="superscript"/>
          </w:rPr>
          <w:t>FN12</w:t>
        </w:r>
      </w:hyperlink>
      <w:bookmarkStart w:id="64" w:name="Document1zzF013122022773489"/>
      <w:bookmarkEnd w:id="64"/>
      <w:r>
        <w:rPr>
          <w:rFonts w:ascii="Times New Roman" w:hAnsi="Times New Roman" w:cs="Times New Roman"/>
          <w:color w:val="000000"/>
          <w:sz w:val="20"/>
          <w:szCs w:val="20"/>
        </w:rPr>
        <w:t xml:space="preserve"> is patently non-consensual and a</w:t>
      </w:r>
      <w:r>
        <w:rPr>
          <w:rFonts w:ascii="Times New Roman" w:hAnsi="Times New Roman" w:cs="Times New Roman"/>
          <w:color w:val="000000"/>
          <w:sz w:val="20"/>
          <w:szCs w:val="20"/>
        </w:rPr>
        <w:t>b</w:t>
      </w:r>
      <w:r>
        <w:rPr>
          <w:rFonts w:ascii="Times New Roman" w:hAnsi="Times New Roman" w:cs="Times New Roman"/>
          <w:color w:val="000000"/>
          <w:sz w:val="20"/>
          <w:szCs w:val="20"/>
        </w:rPr>
        <w:t>usive.</w:t>
      </w:r>
      <w:r>
        <w:rPr>
          <w:rFonts w:ascii="Times New Roman" w:hAnsi="Times New Roman" w:cs="Times New Roman"/>
          <w:b/>
          <w:bCs/>
          <w:color w:val="000000"/>
          <w:sz w:val="20"/>
          <w:szCs w:val="20"/>
        </w:rPr>
        <w:t>*798</w:t>
      </w:r>
      <w:r>
        <w:rPr>
          <w:rFonts w:ascii="Times New Roman" w:hAnsi="Times New Roman" w:cs="Times New Roman"/>
          <w:color w:val="000000"/>
          <w:sz w:val="20"/>
          <w:szCs w:val="20"/>
        </w:rPr>
        <w:t xml:space="preserve"> </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2112022773489" w:history="1">
        <w:r w:rsidR="0080567A">
          <w:rPr>
            <w:rFonts w:ascii="Times New Roman" w:hAnsi="Times New Roman" w:cs="Times New Roman"/>
            <w:color w:val="0000FF"/>
            <w:sz w:val="20"/>
            <w:szCs w:val="20"/>
            <w:u w:val="single"/>
          </w:rPr>
          <w:t>FN11.</w:t>
        </w:r>
      </w:hyperlink>
      <w:bookmarkStart w:id="65" w:name="Document1zzB012112022773489"/>
      <w:bookmarkEnd w:id="65"/>
      <w:r w:rsidR="0080567A">
        <w:rPr>
          <w:rFonts w:ascii="Times New Roman" w:hAnsi="Times New Roman" w:cs="Times New Roman"/>
          <w:color w:val="000000"/>
          <w:sz w:val="20"/>
          <w:szCs w:val="20"/>
        </w:rPr>
        <w:t xml:space="preserve"> The </w:t>
      </w:r>
      <w:hyperlink r:id="rId386" w:history="1">
        <w:r w:rsidR="0080567A">
          <w:rPr>
            <w:rFonts w:ascii="Times New Roman" w:hAnsi="Times New Roman" w:cs="Times New Roman"/>
            <w:i/>
            <w:iCs/>
            <w:color w:val="0000FF"/>
            <w:sz w:val="20"/>
            <w:szCs w:val="20"/>
            <w:u w:val="single"/>
          </w:rPr>
          <w:t>Estrada-Espinoza</w:t>
        </w:r>
      </w:hyperlink>
      <w:r w:rsidR="0080567A">
        <w:rPr>
          <w:rFonts w:ascii="Times New Roman" w:hAnsi="Times New Roman" w:cs="Times New Roman"/>
          <w:color w:val="000000"/>
          <w:sz w:val="20"/>
          <w:szCs w:val="20"/>
        </w:rPr>
        <w:t xml:space="preserve"> court surveyed the common contemporary meaning of se</w:t>
      </w:r>
      <w:r w:rsidR="0080567A">
        <w:rPr>
          <w:rFonts w:ascii="Times New Roman" w:hAnsi="Times New Roman" w:cs="Times New Roman"/>
          <w:color w:val="000000"/>
          <w:sz w:val="20"/>
          <w:szCs w:val="20"/>
        </w:rPr>
        <w:t>x</w:t>
      </w:r>
      <w:r w:rsidR="0080567A">
        <w:rPr>
          <w:rFonts w:ascii="Times New Roman" w:hAnsi="Times New Roman" w:cs="Times New Roman"/>
          <w:color w:val="000000"/>
          <w:sz w:val="20"/>
          <w:szCs w:val="20"/>
        </w:rPr>
        <w:t>ual abuse of a minor, with particular emph</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sis on the word “abuse.” </w:t>
      </w:r>
      <w:hyperlink r:id="rId387" w:history="1">
        <w:r w:rsidR="0080567A">
          <w:rPr>
            <w:rFonts w:ascii="Times New Roman" w:hAnsi="Times New Roman" w:cs="Times New Roman"/>
            <w:i/>
            <w:iCs/>
            <w:color w:val="0000FF"/>
            <w:sz w:val="20"/>
            <w:szCs w:val="20"/>
            <w:u w:val="single"/>
          </w:rPr>
          <w:t>Id.</w:t>
        </w:r>
      </w:hyperlink>
      <w:hyperlink r:id="rId388" w:history="1">
        <w:r w:rsidR="0080567A">
          <w:rPr>
            <w:rFonts w:ascii="Times New Roman" w:hAnsi="Times New Roman" w:cs="Times New Roman"/>
            <w:color w:val="0000FF"/>
            <w:sz w:val="20"/>
            <w:szCs w:val="20"/>
            <w:u w:val="single"/>
          </w:rPr>
          <w:t xml:space="preserve"> at 1152-55.</w:t>
        </w:r>
      </w:hyperlink>
      <w:r w:rsidR="0080567A">
        <w:rPr>
          <w:rFonts w:ascii="Times New Roman" w:hAnsi="Times New Roman" w:cs="Times New Roman"/>
          <w:color w:val="000000"/>
          <w:sz w:val="20"/>
          <w:szCs w:val="20"/>
        </w:rPr>
        <w:t xml:space="preserve"> It concluded that, under contemporary sta</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dards, not all sexual activity with older ad</w:t>
      </w:r>
      <w:r w:rsidR="0080567A">
        <w:rPr>
          <w:rFonts w:ascii="Times New Roman" w:hAnsi="Times New Roman" w:cs="Times New Roman"/>
          <w:color w:val="000000"/>
          <w:sz w:val="20"/>
          <w:szCs w:val="20"/>
        </w:rPr>
        <w:t>o</w:t>
      </w:r>
      <w:r w:rsidR="0080567A">
        <w:rPr>
          <w:rFonts w:ascii="Times New Roman" w:hAnsi="Times New Roman" w:cs="Times New Roman"/>
          <w:color w:val="000000"/>
          <w:sz w:val="20"/>
          <w:szCs w:val="20"/>
        </w:rPr>
        <w:t>lescents-such as sixteen-and seve</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teen-year-olds-is abusive. </w:t>
      </w:r>
      <w:hyperlink r:id="rId389" w:history="1">
        <w:r w:rsidR="0080567A">
          <w:rPr>
            <w:rFonts w:ascii="Times New Roman" w:hAnsi="Times New Roman" w:cs="Times New Roman"/>
            <w:i/>
            <w:iCs/>
            <w:color w:val="0000FF"/>
            <w:sz w:val="20"/>
            <w:szCs w:val="20"/>
            <w:u w:val="single"/>
          </w:rPr>
          <w:t>Id.</w:t>
        </w:r>
      </w:hyperlink>
      <w:hyperlink r:id="rId390" w:history="1">
        <w:r w:rsidR="0080567A">
          <w:rPr>
            <w:rFonts w:ascii="Times New Roman" w:hAnsi="Times New Roman" w:cs="Times New Roman"/>
            <w:color w:val="0000FF"/>
            <w:sz w:val="20"/>
            <w:szCs w:val="20"/>
            <w:u w:val="single"/>
          </w:rPr>
          <w:t xml:space="preserve"> at 1153.</w:t>
        </w:r>
      </w:hyperlink>
      <w:r w:rsidR="0080567A">
        <w:rPr>
          <w:rFonts w:ascii="Times New Roman" w:hAnsi="Times New Roman" w:cs="Times New Roman"/>
          <w:color w:val="000000"/>
          <w:sz w:val="20"/>
          <w:szCs w:val="20"/>
        </w:rPr>
        <w:t xml:space="preserve"> A</w:t>
      </w:r>
      <w:r w:rsidR="0080567A">
        <w:rPr>
          <w:rFonts w:ascii="Times New Roman" w:hAnsi="Times New Roman" w:cs="Times New Roman"/>
          <w:color w:val="000000"/>
          <w:sz w:val="20"/>
          <w:szCs w:val="20"/>
        </w:rPr>
        <w:t>l</w:t>
      </w:r>
      <w:r w:rsidR="0080567A">
        <w:rPr>
          <w:rFonts w:ascii="Times New Roman" w:hAnsi="Times New Roman" w:cs="Times New Roman"/>
          <w:color w:val="000000"/>
          <w:sz w:val="20"/>
          <w:szCs w:val="20"/>
        </w:rPr>
        <w:t xml:space="preserve">though its rather myopic analysis of statutory rape law is </w:t>
      </w:r>
      <w:r w:rsidR="0080567A">
        <w:rPr>
          <w:rFonts w:ascii="Times New Roman" w:hAnsi="Times New Roman" w:cs="Times New Roman"/>
          <w:i/>
          <w:iCs/>
          <w:color w:val="000000"/>
          <w:sz w:val="20"/>
          <w:szCs w:val="20"/>
        </w:rPr>
        <w:t>dicta,</w:t>
      </w:r>
      <w:r w:rsidR="0080567A">
        <w:rPr>
          <w:rFonts w:ascii="Times New Roman" w:hAnsi="Times New Roman" w:cs="Times New Roman"/>
          <w:color w:val="000000"/>
          <w:sz w:val="20"/>
          <w:szCs w:val="20"/>
        </w:rPr>
        <w:t xml:space="preserve"> the court clearly utilized this analysis to justify its determination that </w:t>
      </w:r>
      <w:hyperlink r:id="rId391" w:history="1">
        <w:r w:rsidR="0080567A">
          <w:rPr>
            <w:rFonts w:ascii="Times New Roman" w:hAnsi="Times New Roman" w:cs="Times New Roman"/>
            <w:color w:val="0000FF"/>
            <w:sz w:val="20"/>
            <w:szCs w:val="20"/>
            <w:u w:val="single"/>
          </w:rPr>
          <w:t>§ 2243</w:t>
        </w:r>
      </w:hyperlink>
      <w:r w:rsidR="0080567A">
        <w:rPr>
          <w:rFonts w:ascii="Times New Roman" w:hAnsi="Times New Roman" w:cs="Times New Roman"/>
          <w:color w:val="000000"/>
          <w:sz w:val="20"/>
          <w:szCs w:val="20"/>
        </w:rPr>
        <w:t xml:space="preserve"> is consistent with the “generic sense in which [sexual abuse of a minor] is now used in the criminal codes of most states.” </w:t>
      </w:r>
      <w:r w:rsidR="0080567A">
        <w:rPr>
          <w:rFonts w:ascii="Times New Roman" w:hAnsi="Times New Roman" w:cs="Times New Roman"/>
          <w:i/>
          <w:iCs/>
          <w:color w:val="000000"/>
          <w:sz w:val="20"/>
          <w:szCs w:val="20"/>
        </w:rPr>
        <w:t xml:space="preserve">See </w:t>
      </w:r>
      <w:hyperlink r:id="rId392" w:history="1">
        <w:r w:rsidR="0080567A">
          <w:rPr>
            <w:rFonts w:ascii="Times New Roman" w:hAnsi="Times New Roman" w:cs="Times New Roman"/>
            <w:i/>
            <w:iCs/>
            <w:color w:val="0000FF"/>
            <w:sz w:val="20"/>
            <w:szCs w:val="20"/>
            <w:u w:val="single"/>
          </w:rPr>
          <w:t>Taylor,</w:t>
        </w:r>
      </w:hyperlink>
      <w:hyperlink r:id="rId393" w:history="1">
        <w:r w:rsidR="0080567A">
          <w:rPr>
            <w:rFonts w:ascii="Times New Roman" w:hAnsi="Times New Roman" w:cs="Times New Roman"/>
            <w:color w:val="0000FF"/>
            <w:sz w:val="20"/>
            <w:szCs w:val="20"/>
            <w:u w:val="single"/>
          </w:rPr>
          <w:t xml:space="preserve"> 495 U.S. at 598, 110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2143</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3122022773489" w:history="1">
        <w:r w:rsidR="0080567A">
          <w:rPr>
            <w:rFonts w:ascii="Times New Roman" w:hAnsi="Times New Roman" w:cs="Times New Roman"/>
            <w:color w:val="0000FF"/>
            <w:sz w:val="20"/>
            <w:szCs w:val="20"/>
            <w:u w:val="single"/>
          </w:rPr>
          <w:t>FN12.</w:t>
        </w:r>
      </w:hyperlink>
      <w:bookmarkStart w:id="66" w:name="Document1zzB013122022773489"/>
      <w:bookmarkEnd w:id="66"/>
      <w:r w:rsidR="0080567A">
        <w:rPr>
          <w:rFonts w:ascii="Times New Roman" w:hAnsi="Times New Roman" w:cs="Times New Roman"/>
          <w:color w:val="000000"/>
          <w:sz w:val="20"/>
          <w:szCs w:val="20"/>
        </w:rPr>
        <w:t xml:space="preserve">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was charged with acts of sexual contact that occurred “from 1992 to approximately December of 1993[,]” but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admitted to police that he began fondling his daughter in 1990, approximately four years prior to his March 1994 arrest. Thus, according to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own admi</w:t>
      </w:r>
      <w:r w:rsidR="0080567A">
        <w:rPr>
          <w:rFonts w:ascii="Times New Roman" w:hAnsi="Times New Roman" w:cs="Times New Roman"/>
          <w:color w:val="000000"/>
          <w:sz w:val="20"/>
          <w:szCs w:val="20"/>
        </w:rPr>
        <w:t>s</w:t>
      </w:r>
      <w:r w:rsidR="0080567A">
        <w:rPr>
          <w:rFonts w:ascii="Times New Roman" w:hAnsi="Times New Roman" w:cs="Times New Roman"/>
          <w:color w:val="000000"/>
          <w:sz w:val="20"/>
          <w:szCs w:val="20"/>
        </w:rPr>
        <w:t>sion, his daughter-who was born on July 15, 1977-was twelve years old when the offense began.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Second, the </w:t>
      </w:r>
      <w:hyperlink r:id="rId394" w:history="1">
        <w:r>
          <w:rPr>
            <w:rFonts w:ascii="Times New Roman" w:hAnsi="Times New Roman" w:cs="Times New Roman"/>
            <w:i/>
            <w:iCs/>
            <w:color w:val="0000FF"/>
            <w:sz w:val="20"/>
            <w:szCs w:val="20"/>
            <w:u w:val="single"/>
          </w:rPr>
          <w:t>Estrada-Espinoza</w:t>
        </w:r>
      </w:hyperlink>
      <w:r>
        <w:rPr>
          <w:rFonts w:ascii="Times New Roman" w:hAnsi="Times New Roman" w:cs="Times New Roman"/>
          <w:color w:val="000000"/>
          <w:sz w:val="20"/>
          <w:szCs w:val="20"/>
        </w:rPr>
        <w:t xml:space="preserve"> court's statutory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struction analysis is fatally flawed. Concluding that the generic elements of sexual abuse of a minor are defined in </w:t>
      </w:r>
      <w:hyperlink r:id="rId395" w:history="1">
        <w:r>
          <w:rPr>
            <w:rFonts w:ascii="Times New Roman" w:hAnsi="Times New Roman" w:cs="Times New Roman"/>
            <w:color w:val="0000FF"/>
            <w:sz w:val="20"/>
            <w:szCs w:val="20"/>
            <w:u w:val="single"/>
          </w:rPr>
          <w:t>18 U.S.C. § 2243</w:t>
        </w:r>
      </w:hyperlink>
      <w:r>
        <w:rPr>
          <w:rFonts w:ascii="Times New Roman" w:hAnsi="Times New Roman" w:cs="Times New Roman"/>
          <w:color w:val="000000"/>
          <w:sz w:val="20"/>
          <w:szCs w:val="20"/>
        </w:rPr>
        <w:t xml:space="preserve">, the court rationalizes Congress's failure to cross-reference </w:t>
      </w:r>
      <w:hyperlink r:id="rId396"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in </w:t>
      </w:r>
      <w:hyperlink r:id="rId397" w:history="1">
        <w:r>
          <w:rPr>
            <w:rFonts w:ascii="Times New Roman" w:hAnsi="Times New Roman" w:cs="Times New Roman"/>
            <w:color w:val="0000FF"/>
            <w:sz w:val="20"/>
            <w:szCs w:val="20"/>
            <w:u w:val="single"/>
          </w:rPr>
          <w:t>§ 1101(a)(43)(A)</w:t>
        </w:r>
      </w:hyperlink>
      <w:r>
        <w:rPr>
          <w:rFonts w:ascii="Times New Roman" w:hAnsi="Times New Roman" w:cs="Times New Roman"/>
          <w:color w:val="000000"/>
          <w:sz w:val="20"/>
          <w:szCs w:val="20"/>
        </w:rPr>
        <w:t xml:space="preserve"> as follows: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[T]here is a clear distinguishing characteristic b</w:t>
      </w:r>
      <w:r>
        <w:rPr>
          <w:rFonts w:ascii="Times New Roman" w:hAnsi="Times New Roman" w:cs="Times New Roman"/>
          <w:color w:val="000000"/>
          <w:sz w:val="20"/>
          <w:szCs w:val="20"/>
        </w:rPr>
        <w:t>e</w:t>
      </w:r>
      <w:r>
        <w:rPr>
          <w:rFonts w:ascii="Times New Roman" w:hAnsi="Times New Roman" w:cs="Times New Roman"/>
          <w:color w:val="000000"/>
          <w:sz w:val="20"/>
          <w:szCs w:val="20"/>
        </w:rPr>
        <w:t>tween the aggravated felonies that are linked to other statutory provisions and those that are not. Those that refer to a broad category of offenses, using a potentially ambiguous phrase, reference other statutory provisions for clarification. On the other hand, those that refer to a specific crime which is already clearly defined in criminal law have no need for a cross-reference.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98" w:history="1">
        <w:r>
          <w:rPr>
            <w:rFonts w:ascii="Times New Roman" w:hAnsi="Times New Roman" w:cs="Times New Roman"/>
            <w:color w:val="0000FF"/>
            <w:sz w:val="20"/>
            <w:szCs w:val="20"/>
            <w:u w:val="single"/>
          </w:rPr>
          <w:t>546 F.3d at 1155.</w:t>
        </w:r>
      </w:hyperlink>
      <w:r>
        <w:rPr>
          <w:rFonts w:ascii="Times New Roman" w:hAnsi="Times New Roman" w:cs="Times New Roman"/>
          <w:color w:val="000000"/>
          <w:sz w:val="20"/>
          <w:szCs w:val="20"/>
        </w:rPr>
        <w:t xml:space="preserve"> We disagree with this analysis. We believe it is far more likely that Congress eschewed </w:t>
      </w:r>
      <w:r>
        <w:rPr>
          <w:rFonts w:ascii="Times New Roman" w:hAnsi="Times New Roman" w:cs="Times New Roman"/>
          <w:color w:val="000000"/>
          <w:sz w:val="20"/>
          <w:szCs w:val="20"/>
        </w:rPr>
        <w:lastRenderedPageBreak/>
        <w:t>cross references for crimes identified only by common parlance, such as murder, rape,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and theft because these terms are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clearly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fined and </w:t>
      </w:r>
      <w:r>
        <w:rPr>
          <w:rFonts w:ascii="Times New Roman" w:hAnsi="Times New Roman" w:cs="Times New Roman"/>
          <w:i/>
          <w:iCs/>
          <w:color w:val="000000"/>
          <w:sz w:val="20"/>
          <w:szCs w:val="20"/>
        </w:rPr>
        <w:t>cannot</w:t>
      </w:r>
      <w:r>
        <w:rPr>
          <w:rFonts w:ascii="Times New Roman" w:hAnsi="Times New Roman" w:cs="Times New Roman"/>
          <w:color w:val="000000"/>
          <w:sz w:val="20"/>
          <w:szCs w:val="20"/>
        </w:rPr>
        <w:t xml:space="preserve"> be clearly defined by a simple cross-reference. To the contrary, Congress purpos</w:t>
      </w:r>
      <w:r>
        <w:rPr>
          <w:rFonts w:ascii="Times New Roman" w:hAnsi="Times New Roman" w:cs="Times New Roman"/>
          <w:color w:val="000000"/>
          <w:sz w:val="20"/>
          <w:szCs w:val="20"/>
        </w:rPr>
        <w:t>e</w:t>
      </w:r>
      <w:r>
        <w:rPr>
          <w:rFonts w:ascii="Times New Roman" w:hAnsi="Times New Roman" w:cs="Times New Roman"/>
          <w:color w:val="000000"/>
          <w:sz w:val="20"/>
          <w:szCs w:val="20"/>
        </w:rPr>
        <w:t>fully did not employ cross-references for these generic crimes to ensure the incorporation of a broad range of diverse state statutory definitions.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“Theft” is a prime example of a broad term that p</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tentially falls within the ambit of many state statutory definitions. Indeed, the language of the INA implicitly acknowledges that there are a variety of “theft” and “burglary” offenses.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399" w:history="1">
        <w:r>
          <w:rPr>
            <w:rFonts w:ascii="Times New Roman" w:hAnsi="Times New Roman" w:cs="Times New Roman"/>
            <w:color w:val="0000FF"/>
            <w:sz w:val="20"/>
            <w:szCs w:val="20"/>
            <w:u w:val="single"/>
          </w:rPr>
          <w:t>8 U.S.C. § 1101(a)(43)(G)</w:t>
        </w:r>
      </w:hyperlink>
      <w:r>
        <w:rPr>
          <w:rFonts w:ascii="Times New Roman" w:hAnsi="Times New Roman" w:cs="Times New Roman"/>
          <w:color w:val="000000"/>
          <w:sz w:val="20"/>
          <w:szCs w:val="20"/>
        </w:rPr>
        <w:t xml:space="preserve"> (listing “a theft offense (including receipt of stolen property) or burglary offense for which the term of imprisonment [is] at least one year” as an aggravated felony). Theft offenses range from “steal[</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pro</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erty” </w:t>
      </w:r>
      <w:hyperlink w:anchor="Document1zzB014132022773489" w:history="1">
        <w:r>
          <w:rPr>
            <w:rFonts w:ascii="Times New Roman" w:hAnsi="Times New Roman" w:cs="Times New Roman"/>
            <w:color w:val="0000FF"/>
            <w:sz w:val="20"/>
            <w:szCs w:val="20"/>
            <w:u w:val="single"/>
            <w:vertAlign w:val="superscript"/>
          </w:rPr>
          <w:t>FN13</w:t>
        </w:r>
      </w:hyperlink>
      <w:bookmarkStart w:id="67" w:name="Document1zzF014132022773489"/>
      <w:bookmarkEnd w:id="67"/>
      <w:r>
        <w:rPr>
          <w:rFonts w:ascii="Times New Roman" w:hAnsi="Times New Roman" w:cs="Times New Roman"/>
          <w:color w:val="000000"/>
          <w:sz w:val="20"/>
          <w:szCs w:val="20"/>
        </w:rPr>
        <w:t xml:space="preserve"> to “knowingly possess[</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stolen property” </w:t>
      </w:r>
      <w:hyperlink w:anchor="Document1zzB015142022773489" w:history="1">
        <w:r>
          <w:rPr>
            <w:rFonts w:ascii="Times New Roman" w:hAnsi="Times New Roman" w:cs="Times New Roman"/>
            <w:color w:val="0000FF"/>
            <w:sz w:val="20"/>
            <w:szCs w:val="20"/>
            <w:u w:val="single"/>
            <w:vertAlign w:val="superscript"/>
          </w:rPr>
          <w:t>FN14</w:t>
        </w:r>
      </w:hyperlink>
      <w:bookmarkStart w:id="68" w:name="Document1zzF015142022773489"/>
      <w:bookmarkEnd w:id="68"/>
      <w:r>
        <w:rPr>
          <w:rFonts w:ascii="Times New Roman" w:hAnsi="Times New Roman" w:cs="Times New Roman"/>
          <w:color w:val="000000"/>
          <w:sz w:val="20"/>
          <w:szCs w:val="20"/>
        </w:rPr>
        <w:t xml:space="preserve"> to “us[</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the services or property of another person entrusted to [the defendant] or placed in his or her possession ... for a limited </w:t>
      </w:r>
      <w:r>
        <w:rPr>
          <w:rFonts w:ascii="Times New Roman" w:hAnsi="Times New Roman" w:cs="Times New Roman"/>
          <w:b/>
          <w:bCs/>
          <w:color w:val="000000"/>
          <w:sz w:val="20"/>
          <w:szCs w:val="20"/>
        </w:rPr>
        <w:t>*799</w:t>
      </w:r>
      <w:r>
        <w:rPr>
          <w:rFonts w:ascii="Times New Roman" w:hAnsi="Times New Roman" w:cs="Times New Roman"/>
          <w:color w:val="000000"/>
          <w:sz w:val="20"/>
          <w:szCs w:val="20"/>
        </w:rPr>
        <w:t xml:space="preserve"> use.” </w:t>
      </w:r>
      <w:hyperlink w:anchor="Document1zzB016152022773489" w:history="1">
        <w:r>
          <w:rPr>
            <w:rFonts w:ascii="Times New Roman" w:hAnsi="Times New Roman" w:cs="Times New Roman"/>
            <w:color w:val="0000FF"/>
            <w:sz w:val="20"/>
            <w:szCs w:val="20"/>
            <w:u w:val="single"/>
            <w:vertAlign w:val="superscript"/>
          </w:rPr>
          <w:t>FN15</w:t>
        </w:r>
      </w:hyperlink>
      <w:bookmarkStart w:id="69" w:name="Document1zzF016152022773489"/>
      <w:bookmarkEnd w:id="69"/>
      <w:r>
        <w:rPr>
          <w:rFonts w:ascii="Times New Roman" w:hAnsi="Times New Roman" w:cs="Times New Roman"/>
          <w:color w:val="000000"/>
          <w:sz w:val="20"/>
          <w:szCs w:val="20"/>
        </w:rPr>
        <w:t xml:space="preserve"> The phrase “sexual abuse of a minor” similarly covers a broad assortment of statutes </w:t>
      </w:r>
      <w:hyperlink w:anchor="Document1zzB017162022773489" w:history="1">
        <w:r>
          <w:rPr>
            <w:rFonts w:ascii="Times New Roman" w:hAnsi="Times New Roman" w:cs="Times New Roman"/>
            <w:color w:val="0000FF"/>
            <w:sz w:val="20"/>
            <w:szCs w:val="20"/>
            <w:u w:val="single"/>
            <w:vertAlign w:val="superscript"/>
          </w:rPr>
          <w:t>FN16</w:t>
        </w:r>
      </w:hyperlink>
      <w:bookmarkStart w:id="70" w:name="Document1zzF017162022773489"/>
      <w:bookmarkEnd w:id="70"/>
      <w:r>
        <w:rPr>
          <w:rFonts w:ascii="Times New Roman" w:hAnsi="Times New Roman" w:cs="Times New Roman"/>
          <w:color w:val="000000"/>
          <w:sz w:val="20"/>
          <w:szCs w:val="20"/>
        </w:rPr>
        <w:t xml:space="preserve"> and criminal activ</w:t>
      </w:r>
      <w:r>
        <w:rPr>
          <w:rFonts w:ascii="Times New Roman" w:hAnsi="Times New Roman" w:cs="Times New Roman"/>
          <w:color w:val="000000"/>
          <w:sz w:val="20"/>
          <w:szCs w:val="20"/>
        </w:rPr>
        <w:t>i</w:t>
      </w:r>
      <w:r>
        <w:rPr>
          <w:rFonts w:ascii="Times New Roman" w:hAnsi="Times New Roman" w:cs="Times New Roman"/>
          <w:color w:val="000000"/>
          <w:sz w:val="20"/>
          <w:szCs w:val="20"/>
        </w:rPr>
        <w:t>ties.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4132022773489" w:history="1">
        <w:r w:rsidR="0080567A">
          <w:rPr>
            <w:rFonts w:ascii="Times New Roman" w:hAnsi="Times New Roman" w:cs="Times New Roman"/>
            <w:color w:val="0000FF"/>
            <w:sz w:val="20"/>
            <w:szCs w:val="20"/>
            <w:u w:val="single"/>
          </w:rPr>
          <w:t>FN13.</w:t>
        </w:r>
      </w:hyperlink>
      <w:bookmarkStart w:id="71" w:name="Document1zzB014132022773489"/>
      <w:bookmarkEnd w:id="71"/>
      <w:r w:rsidR="0080567A">
        <w:rPr>
          <w:rFonts w:ascii="Times New Roman" w:hAnsi="Times New Roman" w:cs="Times New Roman"/>
          <w:color w:val="000000"/>
          <w:sz w:val="20"/>
          <w:szCs w:val="20"/>
        </w:rPr>
        <w:t xml:space="preserve"> </w:t>
      </w:r>
      <w:hyperlink r:id="rId400" w:history="1">
        <w:r w:rsidR="0080567A">
          <w:rPr>
            <w:rFonts w:ascii="Times New Roman" w:hAnsi="Times New Roman" w:cs="Times New Roman"/>
            <w:color w:val="0000FF"/>
            <w:sz w:val="20"/>
            <w:szCs w:val="20"/>
            <w:u w:val="single"/>
          </w:rPr>
          <w:t>N.Y. Penal Law § 155.25</w:t>
        </w:r>
      </w:hyperlink>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 xml:space="preserve">see also </w:t>
      </w:r>
      <w:hyperlink r:id="rId401" w:history="1">
        <w:r w:rsidR="0080567A">
          <w:rPr>
            <w:rFonts w:ascii="Times New Roman" w:hAnsi="Times New Roman" w:cs="Times New Roman"/>
            <w:i/>
            <w:iCs/>
            <w:color w:val="0000FF"/>
            <w:sz w:val="20"/>
            <w:szCs w:val="20"/>
            <w:u w:val="single"/>
          </w:rPr>
          <w:t>United States v. Graham,</w:t>
        </w:r>
      </w:hyperlink>
      <w:hyperlink r:id="rId402" w:history="1">
        <w:r w:rsidR="0080567A">
          <w:rPr>
            <w:rFonts w:ascii="Times New Roman" w:hAnsi="Times New Roman" w:cs="Times New Roman"/>
            <w:color w:val="0000FF"/>
            <w:sz w:val="20"/>
            <w:szCs w:val="20"/>
            <w:u w:val="single"/>
          </w:rPr>
          <w:t xml:space="preserve"> 169 F.3d 787 (3d Cir.1999)</w:t>
        </w:r>
      </w:hyperlink>
      <w:r w:rsidR="0080567A">
        <w:rPr>
          <w:rFonts w:ascii="Times New Roman" w:hAnsi="Times New Roman" w:cs="Times New Roman"/>
          <w:color w:val="000000"/>
          <w:sz w:val="20"/>
          <w:szCs w:val="20"/>
        </w:rPr>
        <w:t xml:space="preserve"> (holding that an alien who was convicted of petit larceny under </w:t>
      </w:r>
      <w:hyperlink r:id="rId403" w:history="1">
        <w:r w:rsidR="0080567A">
          <w:rPr>
            <w:rFonts w:ascii="Times New Roman" w:hAnsi="Times New Roman" w:cs="Times New Roman"/>
            <w:color w:val="0000FF"/>
            <w:sz w:val="20"/>
            <w:szCs w:val="20"/>
            <w:u w:val="single"/>
          </w:rPr>
          <w:t>N.Y. Penal Law § 155.25</w:t>
        </w:r>
      </w:hyperlink>
      <w:r w:rsidR="0080567A">
        <w:rPr>
          <w:rFonts w:ascii="Times New Roman" w:hAnsi="Times New Roman" w:cs="Times New Roman"/>
          <w:color w:val="000000"/>
          <w:sz w:val="20"/>
          <w:szCs w:val="20"/>
        </w:rPr>
        <w:t xml:space="preserve"> and received a sentence of one year was removable under the INA). Some statutes include specifications as to the value of the property stolen. </w:t>
      </w:r>
      <w:r w:rsidR="0080567A">
        <w:rPr>
          <w:rFonts w:ascii="Times New Roman" w:hAnsi="Times New Roman" w:cs="Times New Roman"/>
          <w:i/>
          <w:iCs/>
          <w:color w:val="000000"/>
          <w:sz w:val="20"/>
          <w:szCs w:val="20"/>
        </w:rPr>
        <w:t>See, e.g.,</w:t>
      </w:r>
      <w:r w:rsidR="0080567A">
        <w:rPr>
          <w:rFonts w:ascii="Times New Roman" w:hAnsi="Times New Roman" w:cs="Times New Roman"/>
          <w:color w:val="000000"/>
          <w:sz w:val="20"/>
          <w:szCs w:val="20"/>
        </w:rPr>
        <w:t xml:space="preserve"> </w:t>
      </w:r>
      <w:hyperlink r:id="rId404" w:history="1">
        <w:proofErr w:type="spellStart"/>
        <w:r w:rsidR="0080567A">
          <w:rPr>
            <w:rFonts w:ascii="Times New Roman" w:hAnsi="Times New Roman" w:cs="Times New Roman"/>
            <w:color w:val="0000FF"/>
            <w:sz w:val="20"/>
            <w:szCs w:val="20"/>
            <w:u w:val="single"/>
          </w:rPr>
          <w:t>Cal.Penal</w:t>
        </w:r>
        <w:proofErr w:type="spellEnd"/>
        <w:r w:rsidR="0080567A">
          <w:rPr>
            <w:rFonts w:ascii="Times New Roman" w:hAnsi="Times New Roman" w:cs="Times New Roman"/>
            <w:color w:val="0000FF"/>
            <w:sz w:val="20"/>
            <w:szCs w:val="20"/>
            <w:u w:val="single"/>
          </w:rPr>
          <w:t xml:space="preserve"> Code § 487(a)</w:t>
        </w:r>
      </w:hyperlink>
      <w:r w:rsidR="0080567A">
        <w:rPr>
          <w:rFonts w:ascii="Times New Roman" w:hAnsi="Times New Roman" w:cs="Times New Roman"/>
          <w:color w:val="000000"/>
          <w:sz w:val="20"/>
          <w:szCs w:val="20"/>
        </w:rPr>
        <w:t xml:space="preserve"> (prohibiting the taking of “money, labor, or real or personal property ... of a value exceeding four hundred dollars”); </w:t>
      </w:r>
      <w:r w:rsidR="0080567A">
        <w:rPr>
          <w:rFonts w:ascii="Times New Roman" w:hAnsi="Times New Roman" w:cs="Times New Roman"/>
          <w:i/>
          <w:iCs/>
          <w:color w:val="000000"/>
          <w:sz w:val="20"/>
          <w:szCs w:val="20"/>
        </w:rPr>
        <w:t xml:space="preserve">see also </w:t>
      </w:r>
      <w:hyperlink r:id="rId405" w:history="1">
        <w:r w:rsidR="0080567A">
          <w:rPr>
            <w:rFonts w:ascii="Times New Roman" w:hAnsi="Times New Roman" w:cs="Times New Roman"/>
            <w:i/>
            <w:iCs/>
            <w:color w:val="0000FF"/>
            <w:sz w:val="20"/>
            <w:szCs w:val="20"/>
            <w:u w:val="single"/>
          </w:rPr>
          <w:t>Ramirez-</w:t>
        </w:r>
        <w:proofErr w:type="spellStart"/>
        <w:r w:rsidR="0080567A">
          <w:rPr>
            <w:rFonts w:ascii="Times New Roman" w:hAnsi="Times New Roman" w:cs="Times New Roman"/>
            <w:i/>
            <w:iCs/>
            <w:color w:val="0000FF"/>
            <w:sz w:val="20"/>
            <w:szCs w:val="20"/>
            <w:u w:val="single"/>
          </w:rPr>
          <w:t>Villalpando</w:t>
        </w:r>
        <w:proofErr w:type="spellEnd"/>
        <w:r w:rsidR="0080567A">
          <w:rPr>
            <w:rFonts w:ascii="Times New Roman" w:hAnsi="Times New Roman" w:cs="Times New Roman"/>
            <w:i/>
            <w:iCs/>
            <w:color w:val="0000FF"/>
            <w:sz w:val="20"/>
            <w:szCs w:val="20"/>
            <w:u w:val="single"/>
          </w:rPr>
          <w:t xml:space="preserve"> v. Holder,</w:t>
        </w:r>
      </w:hyperlink>
      <w:hyperlink r:id="rId406" w:history="1">
        <w:r w:rsidR="0080567A">
          <w:rPr>
            <w:rFonts w:ascii="Times New Roman" w:hAnsi="Times New Roman" w:cs="Times New Roman"/>
            <w:color w:val="0000FF"/>
            <w:sz w:val="20"/>
            <w:szCs w:val="20"/>
            <w:u w:val="single"/>
          </w:rPr>
          <w:t xml:space="preserve"> 601 F.3d 891 (9th Cir.2010)</w:t>
        </w:r>
      </w:hyperlink>
      <w:r w:rsidR="0080567A">
        <w:rPr>
          <w:rFonts w:ascii="Times New Roman" w:hAnsi="Times New Roman" w:cs="Times New Roman"/>
          <w:color w:val="000000"/>
          <w:sz w:val="20"/>
          <w:szCs w:val="20"/>
        </w:rPr>
        <w:t xml:space="preserve"> (holding that a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viction under </w:t>
      </w:r>
      <w:hyperlink r:id="rId407" w:history="1">
        <w:proofErr w:type="spellStart"/>
        <w:r w:rsidR="0080567A">
          <w:rPr>
            <w:rFonts w:ascii="Times New Roman" w:hAnsi="Times New Roman" w:cs="Times New Roman"/>
            <w:color w:val="0000FF"/>
            <w:sz w:val="20"/>
            <w:szCs w:val="20"/>
            <w:u w:val="single"/>
          </w:rPr>
          <w:t>Cal.Penal</w:t>
        </w:r>
        <w:proofErr w:type="spellEnd"/>
        <w:r w:rsidR="0080567A">
          <w:rPr>
            <w:rFonts w:ascii="Times New Roman" w:hAnsi="Times New Roman" w:cs="Times New Roman"/>
            <w:color w:val="0000FF"/>
            <w:sz w:val="20"/>
            <w:szCs w:val="20"/>
            <w:u w:val="single"/>
          </w:rPr>
          <w:t xml:space="preserve"> Code 487(a)</w:t>
        </w:r>
      </w:hyperlink>
      <w:r w:rsidR="0080567A">
        <w:rPr>
          <w:rFonts w:ascii="Times New Roman" w:hAnsi="Times New Roman" w:cs="Times New Roman"/>
          <w:color w:val="000000"/>
          <w:sz w:val="20"/>
          <w:szCs w:val="20"/>
        </w:rPr>
        <w:t xml:space="preserve"> is a conviction for an aggravated felony under the INA). Another variation appearing in many statutes is an element of intent. </w:t>
      </w:r>
      <w:r w:rsidR="0080567A">
        <w:rPr>
          <w:rFonts w:ascii="Times New Roman" w:hAnsi="Times New Roman" w:cs="Times New Roman"/>
          <w:i/>
          <w:iCs/>
          <w:color w:val="000000"/>
          <w:sz w:val="20"/>
          <w:szCs w:val="20"/>
        </w:rPr>
        <w:t>See, e.g.,</w:t>
      </w:r>
      <w:r w:rsidR="0080567A">
        <w:rPr>
          <w:rFonts w:ascii="Times New Roman" w:hAnsi="Times New Roman" w:cs="Times New Roman"/>
          <w:color w:val="000000"/>
          <w:sz w:val="20"/>
          <w:szCs w:val="20"/>
        </w:rPr>
        <w:t xml:space="preserve"> </w:t>
      </w:r>
      <w:hyperlink r:id="rId408" w:history="1">
        <w:r w:rsidR="0080567A">
          <w:rPr>
            <w:rFonts w:ascii="Times New Roman" w:hAnsi="Times New Roman" w:cs="Times New Roman"/>
            <w:color w:val="0000FF"/>
            <w:sz w:val="20"/>
            <w:szCs w:val="20"/>
            <w:u w:val="single"/>
          </w:rPr>
          <w:t xml:space="preserve">Conn. </w:t>
        </w:r>
        <w:proofErr w:type="spellStart"/>
        <w:r w:rsidR="0080567A">
          <w:rPr>
            <w:rFonts w:ascii="Times New Roman" w:hAnsi="Times New Roman" w:cs="Times New Roman"/>
            <w:color w:val="0000FF"/>
            <w:sz w:val="20"/>
            <w:szCs w:val="20"/>
            <w:u w:val="single"/>
          </w:rPr>
          <w:t>Gen.Stat</w:t>
        </w:r>
        <w:proofErr w:type="spellEnd"/>
        <w:r w:rsidR="0080567A">
          <w:rPr>
            <w:rFonts w:ascii="Times New Roman" w:hAnsi="Times New Roman" w:cs="Times New Roman"/>
            <w:color w:val="0000FF"/>
            <w:sz w:val="20"/>
            <w:szCs w:val="20"/>
            <w:u w:val="single"/>
          </w:rPr>
          <w:t>. § 53a-119</w:t>
        </w:r>
      </w:hyperlink>
      <w:r w:rsidR="0080567A">
        <w:rPr>
          <w:rFonts w:ascii="Times New Roman" w:hAnsi="Times New Roman" w:cs="Times New Roman"/>
          <w:color w:val="000000"/>
          <w:sz w:val="20"/>
          <w:szCs w:val="20"/>
        </w:rPr>
        <w:t xml:space="preserve"> (“A person commits larceny when, with intent to deprive another of property or to appropriate the same to himself or a third person, he wrongfully takes, obtains or withholds such property from an owner.”); </w:t>
      </w:r>
      <w:r w:rsidR="0080567A">
        <w:rPr>
          <w:rFonts w:ascii="Times New Roman" w:hAnsi="Times New Roman" w:cs="Times New Roman"/>
          <w:i/>
          <w:iCs/>
          <w:color w:val="000000"/>
          <w:sz w:val="20"/>
          <w:szCs w:val="20"/>
        </w:rPr>
        <w:t xml:space="preserve">see also </w:t>
      </w:r>
      <w:hyperlink r:id="rId409" w:history="1">
        <w:r w:rsidR="0080567A">
          <w:rPr>
            <w:rFonts w:ascii="Times New Roman" w:hAnsi="Times New Roman" w:cs="Times New Roman"/>
            <w:i/>
            <w:iCs/>
            <w:color w:val="0000FF"/>
            <w:sz w:val="20"/>
            <w:szCs w:val="20"/>
            <w:u w:val="single"/>
          </w:rPr>
          <w:t>Almeida v. Holder,</w:t>
        </w:r>
      </w:hyperlink>
      <w:hyperlink r:id="rId410" w:history="1">
        <w:r w:rsidR="0080567A">
          <w:rPr>
            <w:rFonts w:ascii="Times New Roman" w:hAnsi="Times New Roman" w:cs="Times New Roman"/>
            <w:color w:val="0000FF"/>
            <w:sz w:val="20"/>
            <w:szCs w:val="20"/>
            <w:u w:val="single"/>
          </w:rPr>
          <w:t xml:space="preserve"> 588 F.3d 778, 789 (2d Cir.2009)</w:t>
        </w:r>
      </w:hyperlink>
      <w:r w:rsidR="0080567A">
        <w:rPr>
          <w:rFonts w:ascii="Times New Roman" w:hAnsi="Times New Roman" w:cs="Times New Roman"/>
          <w:color w:val="000000"/>
          <w:sz w:val="20"/>
          <w:szCs w:val="20"/>
        </w:rPr>
        <w:t xml:space="preserve"> (holding that a conviction under either theory </w:t>
      </w:r>
      <w:r w:rsidR="0080567A">
        <w:rPr>
          <w:rFonts w:ascii="Times New Roman" w:hAnsi="Times New Roman" w:cs="Times New Roman"/>
          <w:color w:val="000000"/>
          <w:sz w:val="20"/>
          <w:szCs w:val="20"/>
        </w:rPr>
        <w:lastRenderedPageBreak/>
        <w:t xml:space="preserve">of intent articulated in </w:t>
      </w:r>
      <w:hyperlink r:id="rId411" w:history="1">
        <w:r w:rsidR="0080567A">
          <w:rPr>
            <w:rFonts w:ascii="Times New Roman" w:hAnsi="Times New Roman" w:cs="Times New Roman"/>
            <w:color w:val="0000FF"/>
            <w:sz w:val="20"/>
            <w:szCs w:val="20"/>
            <w:u w:val="single"/>
          </w:rPr>
          <w:t xml:space="preserve">Conn. </w:t>
        </w:r>
        <w:proofErr w:type="spellStart"/>
        <w:r w:rsidR="0080567A">
          <w:rPr>
            <w:rFonts w:ascii="Times New Roman" w:hAnsi="Times New Roman" w:cs="Times New Roman"/>
            <w:color w:val="0000FF"/>
            <w:sz w:val="20"/>
            <w:szCs w:val="20"/>
            <w:u w:val="single"/>
          </w:rPr>
          <w:t>Gen.Stat</w:t>
        </w:r>
        <w:proofErr w:type="spellEnd"/>
        <w:r w:rsidR="0080567A">
          <w:rPr>
            <w:rFonts w:ascii="Times New Roman" w:hAnsi="Times New Roman" w:cs="Times New Roman"/>
            <w:color w:val="0000FF"/>
            <w:sz w:val="20"/>
            <w:szCs w:val="20"/>
            <w:u w:val="single"/>
          </w:rPr>
          <w:t>. § 53a-119</w:t>
        </w:r>
      </w:hyperlink>
      <w:r w:rsidR="0080567A">
        <w:rPr>
          <w:rFonts w:ascii="Times New Roman" w:hAnsi="Times New Roman" w:cs="Times New Roman"/>
          <w:color w:val="000000"/>
          <w:sz w:val="20"/>
          <w:szCs w:val="20"/>
        </w:rPr>
        <w:t xml:space="preserve"> is a conviction for an aggravated felony). In addition, there may be a multitude of nuances to a single statutory definition. For example, </w:t>
      </w:r>
      <w:hyperlink r:id="rId412" w:history="1">
        <w:r w:rsidR="0080567A">
          <w:rPr>
            <w:rFonts w:ascii="Times New Roman" w:hAnsi="Times New Roman" w:cs="Times New Roman"/>
            <w:color w:val="0000FF"/>
            <w:sz w:val="20"/>
            <w:szCs w:val="20"/>
            <w:u w:val="single"/>
          </w:rPr>
          <w:t xml:space="preserve">Conn. </w:t>
        </w:r>
        <w:proofErr w:type="spellStart"/>
        <w:r w:rsidR="0080567A">
          <w:rPr>
            <w:rFonts w:ascii="Times New Roman" w:hAnsi="Times New Roman" w:cs="Times New Roman"/>
            <w:color w:val="0000FF"/>
            <w:sz w:val="20"/>
            <w:szCs w:val="20"/>
            <w:u w:val="single"/>
          </w:rPr>
          <w:t>Gen.Stat</w:t>
        </w:r>
        <w:proofErr w:type="spellEnd"/>
        <w:r w:rsidR="0080567A">
          <w:rPr>
            <w:rFonts w:ascii="Times New Roman" w:hAnsi="Times New Roman" w:cs="Times New Roman"/>
            <w:color w:val="0000FF"/>
            <w:sz w:val="20"/>
            <w:szCs w:val="20"/>
            <w:u w:val="single"/>
          </w:rPr>
          <w:t>. § 53a-119</w:t>
        </w:r>
      </w:hyperlink>
      <w:r w:rsidR="0080567A">
        <w:rPr>
          <w:rFonts w:ascii="Times New Roman" w:hAnsi="Times New Roman" w:cs="Times New Roman"/>
          <w:color w:val="000000"/>
          <w:sz w:val="20"/>
          <w:szCs w:val="20"/>
        </w:rPr>
        <w:t xml:space="preserve"> contains a basic definition of larceny, fo</w:t>
      </w:r>
      <w:r w:rsidR="0080567A">
        <w:rPr>
          <w:rFonts w:ascii="Times New Roman" w:hAnsi="Times New Roman" w:cs="Times New Roman"/>
          <w:color w:val="000000"/>
          <w:sz w:val="20"/>
          <w:szCs w:val="20"/>
        </w:rPr>
        <w:t>l</w:t>
      </w:r>
      <w:r w:rsidR="0080567A">
        <w:rPr>
          <w:rFonts w:ascii="Times New Roman" w:hAnsi="Times New Roman" w:cs="Times New Roman"/>
          <w:color w:val="000000"/>
          <w:sz w:val="20"/>
          <w:szCs w:val="20"/>
        </w:rPr>
        <w:t>lowed by a list of eighteen offenses included in that definition.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5142022773489" w:history="1">
        <w:r w:rsidR="0080567A">
          <w:rPr>
            <w:rFonts w:ascii="Times New Roman" w:hAnsi="Times New Roman" w:cs="Times New Roman"/>
            <w:color w:val="0000FF"/>
            <w:sz w:val="20"/>
            <w:szCs w:val="20"/>
            <w:u w:val="single"/>
          </w:rPr>
          <w:t>FN14.</w:t>
        </w:r>
      </w:hyperlink>
      <w:bookmarkStart w:id="72" w:name="Document1zzB015142022773489"/>
      <w:bookmarkEnd w:id="72"/>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See</w:t>
      </w:r>
      <w:r w:rsidR="0080567A">
        <w:rPr>
          <w:rFonts w:ascii="Times New Roman" w:hAnsi="Times New Roman" w:cs="Times New Roman"/>
          <w:color w:val="000000"/>
          <w:sz w:val="20"/>
          <w:szCs w:val="20"/>
        </w:rPr>
        <w:t xml:space="preserve"> </w:t>
      </w:r>
      <w:hyperlink r:id="rId413" w:history="1">
        <w:r w:rsidR="0080567A">
          <w:rPr>
            <w:rFonts w:ascii="Times New Roman" w:hAnsi="Times New Roman" w:cs="Times New Roman"/>
            <w:color w:val="0000FF"/>
            <w:sz w:val="20"/>
            <w:szCs w:val="20"/>
            <w:u w:val="single"/>
          </w:rPr>
          <w:t>N.Y. Penal Law § 165.50</w:t>
        </w:r>
      </w:hyperlink>
      <w:r w:rsidR="0080567A">
        <w:rPr>
          <w:rFonts w:ascii="Times New Roman" w:hAnsi="Times New Roman" w:cs="Times New Roman"/>
          <w:color w:val="000000"/>
          <w:sz w:val="20"/>
          <w:szCs w:val="20"/>
        </w:rPr>
        <w:t xml:space="preserve"> (“A person is guilty of criminal possession of stolen property in the third degree when he knowingly possesses stolen property, with intent to benefit himself or a person other than an owner thereof or to impede the r</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covery by an owner thereof, and when the value of the property exceeds three thousand dollars.”); </w:t>
      </w:r>
      <w:r w:rsidR="0080567A">
        <w:rPr>
          <w:rFonts w:ascii="Times New Roman" w:hAnsi="Times New Roman" w:cs="Times New Roman"/>
          <w:i/>
          <w:iCs/>
          <w:color w:val="000000"/>
          <w:sz w:val="20"/>
          <w:szCs w:val="20"/>
        </w:rPr>
        <w:t xml:space="preserve">see also </w:t>
      </w:r>
      <w:hyperlink r:id="rId414" w:history="1">
        <w:r w:rsidR="0080567A">
          <w:rPr>
            <w:rFonts w:ascii="Times New Roman" w:hAnsi="Times New Roman" w:cs="Times New Roman"/>
            <w:i/>
            <w:iCs/>
            <w:color w:val="0000FF"/>
            <w:sz w:val="20"/>
            <w:szCs w:val="20"/>
            <w:u w:val="single"/>
          </w:rPr>
          <w:t xml:space="preserve">Burke v. </w:t>
        </w:r>
        <w:proofErr w:type="spellStart"/>
        <w:r w:rsidR="0080567A">
          <w:rPr>
            <w:rFonts w:ascii="Times New Roman" w:hAnsi="Times New Roman" w:cs="Times New Roman"/>
            <w:i/>
            <w:iCs/>
            <w:color w:val="0000FF"/>
            <w:sz w:val="20"/>
            <w:szCs w:val="20"/>
            <w:u w:val="single"/>
          </w:rPr>
          <w:t>Mukasey</w:t>
        </w:r>
        <w:proofErr w:type="spellEnd"/>
        <w:r w:rsidR="0080567A">
          <w:rPr>
            <w:rFonts w:ascii="Times New Roman" w:hAnsi="Times New Roman" w:cs="Times New Roman"/>
            <w:i/>
            <w:iCs/>
            <w:color w:val="0000FF"/>
            <w:sz w:val="20"/>
            <w:szCs w:val="20"/>
            <w:u w:val="single"/>
          </w:rPr>
          <w:t>,</w:t>
        </w:r>
      </w:hyperlink>
      <w:hyperlink r:id="rId415" w:history="1">
        <w:r w:rsidR="0080567A">
          <w:rPr>
            <w:rFonts w:ascii="Times New Roman" w:hAnsi="Times New Roman" w:cs="Times New Roman"/>
            <w:color w:val="0000FF"/>
            <w:sz w:val="20"/>
            <w:szCs w:val="20"/>
            <w:u w:val="single"/>
          </w:rPr>
          <w:t xml:space="preserve"> 509 F.3d 695 (5th Cir.2007)</w:t>
        </w:r>
      </w:hyperlink>
      <w:r w:rsidR="0080567A">
        <w:rPr>
          <w:rFonts w:ascii="Times New Roman" w:hAnsi="Times New Roman" w:cs="Times New Roman"/>
          <w:color w:val="000000"/>
          <w:sz w:val="20"/>
          <w:szCs w:val="20"/>
        </w:rPr>
        <w:t xml:space="preserve"> (holding that a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viction under </w:t>
      </w:r>
      <w:hyperlink r:id="rId416" w:history="1">
        <w:r w:rsidR="0080567A">
          <w:rPr>
            <w:rFonts w:ascii="Times New Roman" w:hAnsi="Times New Roman" w:cs="Times New Roman"/>
            <w:color w:val="0000FF"/>
            <w:sz w:val="20"/>
            <w:szCs w:val="20"/>
            <w:u w:val="single"/>
          </w:rPr>
          <w:t>N.Y. Penal Law § 165.50</w:t>
        </w:r>
      </w:hyperlink>
      <w:r w:rsidR="0080567A">
        <w:rPr>
          <w:rFonts w:ascii="Times New Roman" w:hAnsi="Times New Roman" w:cs="Times New Roman"/>
          <w:color w:val="000000"/>
          <w:sz w:val="20"/>
          <w:szCs w:val="20"/>
        </w:rPr>
        <w:t xml:space="preserve"> is an aggravated felony conviction).</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6152022773489" w:history="1">
        <w:r w:rsidR="0080567A">
          <w:rPr>
            <w:rFonts w:ascii="Times New Roman" w:hAnsi="Times New Roman" w:cs="Times New Roman"/>
            <w:color w:val="0000FF"/>
            <w:sz w:val="20"/>
            <w:szCs w:val="20"/>
            <w:u w:val="single"/>
          </w:rPr>
          <w:t>FN15.</w:t>
        </w:r>
      </w:hyperlink>
      <w:bookmarkStart w:id="73" w:name="Document1zzB016152022773489"/>
      <w:bookmarkEnd w:id="73"/>
      <w:r w:rsidR="0080567A">
        <w:rPr>
          <w:rFonts w:ascii="Times New Roman" w:hAnsi="Times New Roman" w:cs="Times New Roman"/>
          <w:color w:val="000000"/>
          <w:sz w:val="20"/>
          <w:szCs w:val="20"/>
        </w:rPr>
        <w:t xml:space="preserve"> </w:t>
      </w:r>
      <w:hyperlink r:id="rId417" w:history="1">
        <w:proofErr w:type="spellStart"/>
        <w:r w:rsidR="0080567A">
          <w:rPr>
            <w:rFonts w:ascii="Times New Roman" w:hAnsi="Times New Roman" w:cs="Times New Roman"/>
            <w:color w:val="0000FF"/>
            <w:sz w:val="20"/>
            <w:szCs w:val="20"/>
            <w:u w:val="single"/>
          </w:rPr>
          <w:t>Nev.Rev.Stat</w:t>
        </w:r>
        <w:proofErr w:type="spellEnd"/>
        <w:r w:rsidR="0080567A">
          <w:rPr>
            <w:rFonts w:ascii="Times New Roman" w:hAnsi="Times New Roman" w:cs="Times New Roman"/>
            <w:color w:val="0000FF"/>
            <w:sz w:val="20"/>
            <w:szCs w:val="20"/>
            <w:u w:val="single"/>
          </w:rPr>
          <w:t>. Ann. § 205.0832</w:t>
        </w:r>
      </w:hyperlink>
      <w:r w:rsidR="0080567A">
        <w:rPr>
          <w:rFonts w:ascii="Times New Roman" w:hAnsi="Times New Roman" w:cs="Times New Roman"/>
          <w:color w:val="000000"/>
          <w:sz w:val="20"/>
          <w:szCs w:val="20"/>
        </w:rPr>
        <w:t xml:space="preserve">(1)(b); </w:t>
      </w:r>
      <w:r w:rsidR="0080567A">
        <w:rPr>
          <w:rFonts w:ascii="Times New Roman" w:hAnsi="Times New Roman" w:cs="Times New Roman"/>
          <w:i/>
          <w:iCs/>
          <w:color w:val="000000"/>
          <w:sz w:val="20"/>
          <w:szCs w:val="20"/>
        </w:rPr>
        <w:t xml:space="preserve">see also </w:t>
      </w:r>
      <w:hyperlink r:id="rId418" w:history="1">
        <w:proofErr w:type="spellStart"/>
        <w:r w:rsidR="0080567A">
          <w:rPr>
            <w:rFonts w:ascii="Times New Roman" w:hAnsi="Times New Roman" w:cs="Times New Roman"/>
            <w:i/>
            <w:iCs/>
            <w:color w:val="0000FF"/>
            <w:sz w:val="20"/>
            <w:szCs w:val="20"/>
            <w:u w:val="single"/>
          </w:rPr>
          <w:t>Nolos</w:t>
        </w:r>
        <w:proofErr w:type="spellEnd"/>
        <w:r w:rsidR="0080567A">
          <w:rPr>
            <w:rFonts w:ascii="Times New Roman" w:hAnsi="Times New Roman" w:cs="Times New Roman"/>
            <w:i/>
            <w:iCs/>
            <w:color w:val="0000FF"/>
            <w:sz w:val="20"/>
            <w:szCs w:val="20"/>
            <w:u w:val="single"/>
          </w:rPr>
          <w:t xml:space="preserve"> v. Holder,</w:t>
        </w:r>
      </w:hyperlink>
      <w:hyperlink r:id="rId419" w:history="1">
        <w:r w:rsidR="0080567A">
          <w:rPr>
            <w:rFonts w:ascii="Times New Roman" w:hAnsi="Times New Roman" w:cs="Times New Roman"/>
            <w:color w:val="0000FF"/>
            <w:sz w:val="20"/>
            <w:szCs w:val="20"/>
            <w:u w:val="single"/>
          </w:rPr>
          <w:t xml:space="preserve"> 611 F.3d 279 (5th Cir.2010)</w:t>
        </w:r>
      </w:hyperlink>
      <w:r w:rsidR="0080567A">
        <w:rPr>
          <w:rFonts w:ascii="Times New Roman" w:hAnsi="Times New Roman" w:cs="Times New Roman"/>
          <w:color w:val="000000"/>
          <w:sz w:val="20"/>
          <w:szCs w:val="20"/>
        </w:rPr>
        <w:t xml:space="preserve"> (holding that </w:t>
      </w:r>
      <w:hyperlink r:id="rId420" w:history="1">
        <w:proofErr w:type="spellStart"/>
        <w:r w:rsidR="0080567A">
          <w:rPr>
            <w:rFonts w:ascii="Times New Roman" w:hAnsi="Times New Roman" w:cs="Times New Roman"/>
            <w:color w:val="0000FF"/>
            <w:sz w:val="20"/>
            <w:szCs w:val="20"/>
            <w:u w:val="single"/>
          </w:rPr>
          <w:t>Nev.Rev.Stat</w:t>
        </w:r>
        <w:proofErr w:type="spellEnd"/>
        <w:r w:rsidR="0080567A">
          <w:rPr>
            <w:rFonts w:ascii="Times New Roman" w:hAnsi="Times New Roman" w:cs="Times New Roman"/>
            <w:color w:val="0000FF"/>
            <w:sz w:val="20"/>
            <w:szCs w:val="20"/>
            <w:u w:val="single"/>
          </w:rPr>
          <w:t>. Ann. § 205.0832</w:t>
        </w:r>
      </w:hyperlink>
      <w:r w:rsidR="0080567A">
        <w:rPr>
          <w:rFonts w:ascii="Times New Roman" w:hAnsi="Times New Roman" w:cs="Times New Roman"/>
          <w:color w:val="000000"/>
          <w:sz w:val="20"/>
          <w:szCs w:val="20"/>
        </w:rPr>
        <w:t>(1)(b) meets the court's “generic definition of theft” and therefore qualifies as an aggravated felony).</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Of course, some criminal conduct that might be characterized as “theft” does not qualify as an aggravated felony under </w:t>
      </w:r>
      <w:hyperlink r:id="rId421" w:history="1">
        <w:r>
          <w:rPr>
            <w:rFonts w:ascii="Times New Roman" w:hAnsi="Times New Roman" w:cs="Times New Roman"/>
            <w:color w:val="0000FF"/>
            <w:sz w:val="20"/>
            <w:szCs w:val="20"/>
            <w:u w:val="single"/>
          </w:rPr>
          <w:t>§ 1101(a)(43)(G)</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w:t>
      </w:r>
      <w:hyperlink r:id="rId422" w:history="1">
        <w:r>
          <w:rPr>
            <w:rFonts w:ascii="Times New Roman" w:hAnsi="Times New Roman" w:cs="Times New Roman"/>
            <w:color w:val="0000FF"/>
            <w:sz w:val="20"/>
            <w:szCs w:val="20"/>
            <w:u w:val="single"/>
          </w:rPr>
          <w:t xml:space="preserve">Cal. </w:t>
        </w:r>
        <w:proofErr w:type="spellStart"/>
        <w:r>
          <w:rPr>
            <w:rFonts w:ascii="Times New Roman" w:hAnsi="Times New Roman" w:cs="Times New Roman"/>
            <w:color w:val="0000FF"/>
            <w:sz w:val="20"/>
            <w:szCs w:val="20"/>
            <w:u w:val="single"/>
          </w:rPr>
          <w:t>Veh.Code</w:t>
        </w:r>
        <w:proofErr w:type="spellEnd"/>
        <w:r>
          <w:rPr>
            <w:rFonts w:ascii="Times New Roman" w:hAnsi="Times New Roman" w:cs="Times New Roman"/>
            <w:color w:val="0000FF"/>
            <w:sz w:val="20"/>
            <w:szCs w:val="20"/>
            <w:u w:val="single"/>
          </w:rPr>
          <w:t xml:space="preserve"> § 10851(a)</w:t>
        </w:r>
      </w:hyperlink>
      <w:r>
        <w:rPr>
          <w:rFonts w:ascii="Times New Roman" w:hAnsi="Times New Roman" w:cs="Times New Roman"/>
          <w:color w:val="000000"/>
          <w:sz w:val="20"/>
          <w:szCs w:val="20"/>
        </w:rPr>
        <w:t xml:space="preserve"> (“Any person who drives or takes a vehicle not his or her own, without the consent of the owner thereof, and with i</w:t>
      </w:r>
      <w:r>
        <w:rPr>
          <w:rFonts w:ascii="Times New Roman" w:hAnsi="Times New Roman" w:cs="Times New Roman"/>
          <w:color w:val="000000"/>
          <w:sz w:val="20"/>
          <w:szCs w:val="20"/>
        </w:rPr>
        <w:t>n</w:t>
      </w:r>
      <w:r>
        <w:rPr>
          <w:rFonts w:ascii="Times New Roman" w:hAnsi="Times New Roman" w:cs="Times New Roman"/>
          <w:color w:val="000000"/>
          <w:sz w:val="20"/>
          <w:szCs w:val="20"/>
        </w:rPr>
        <w:t>tent either to permanently or temporarily deprive the owner thereof of his or her title to or possession of the vehicle ... or any person who is a party or an accessory to or an accomplice in the driving or unauth</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rized taking or stealing, is guilty of a public offense [.]”), </w:t>
      </w:r>
      <w:hyperlink r:id="rId423" w:history="1">
        <w:proofErr w:type="spellStart"/>
        <w:r>
          <w:rPr>
            <w:rFonts w:ascii="Times New Roman" w:hAnsi="Times New Roman" w:cs="Times New Roman"/>
            <w:color w:val="0000FF"/>
            <w:sz w:val="20"/>
            <w:szCs w:val="20"/>
            <w:u w:val="single"/>
          </w:rPr>
          <w:t>Or.Rev.Stat</w:t>
        </w:r>
        <w:proofErr w:type="spellEnd"/>
        <w:r>
          <w:rPr>
            <w:rFonts w:ascii="Times New Roman" w:hAnsi="Times New Roman" w:cs="Times New Roman"/>
            <w:color w:val="0000FF"/>
            <w:sz w:val="20"/>
            <w:szCs w:val="20"/>
            <w:u w:val="single"/>
          </w:rPr>
          <w:t>. § 165.800</w:t>
        </w:r>
      </w:hyperlink>
      <w:r>
        <w:rPr>
          <w:rFonts w:ascii="Times New Roman" w:hAnsi="Times New Roman" w:cs="Times New Roman"/>
          <w:color w:val="000000"/>
          <w:sz w:val="20"/>
          <w:szCs w:val="20"/>
        </w:rPr>
        <w:t xml:space="preserve"> (“A person commits the crime of identity theft if the person, with the intent to deceive or defraud, obtains, possesses, transfers, creates, utters or converts to the person's own use the personal identification of another person.”); </w:t>
      </w:r>
      <w:r>
        <w:rPr>
          <w:rFonts w:ascii="Times New Roman" w:hAnsi="Times New Roman" w:cs="Times New Roman"/>
          <w:i/>
          <w:iCs/>
          <w:color w:val="000000"/>
          <w:sz w:val="20"/>
          <w:szCs w:val="20"/>
        </w:rPr>
        <w:t xml:space="preserve">see also </w:t>
      </w:r>
      <w:hyperlink r:id="rId424" w:history="1">
        <w:proofErr w:type="spellStart"/>
        <w:r>
          <w:rPr>
            <w:rFonts w:ascii="Times New Roman" w:hAnsi="Times New Roman" w:cs="Times New Roman"/>
            <w:i/>
            <w:iCs/>
            <w:color w:val="0000FF"/>
            <w:sz w:val="20"/>
            <w:szCs w:val="20"/>
            <w:u w:val="single"/>
          </w:rPr>
          <w:t>Penuliar</w:t>
        </w:r>
        <w:proofErr w:type="spellEnd"/>
        <w:r>
          <w:rPr>
            <w:rFonts w:ascii="Times New Roman" w:hAnsi="Times New Roman" w:cs="Times New Roman"/>
            <w:i/>
            <w:iCs/>
            <w:color w:val="0000FF"/>
            <w:sz w:val="20"/>
            <w:szCs w:val="20"/>
            <w:u w:val="single"/>
          </w:rPr>
          <w:t xml:space="preserve"> v. </w:t>
        </w:r>
        <w:proofErr w:type="spellStart"/>
        <w:r>
          <w:rPr>
            <w:rFonts w:ascii="Times New Roman" w:hAnsi="Times New Roman" w:cs="Times New Roman"/>
            <w:i/>
            <w:iCs/>
            <w:color w:val="0000FF"/>
            <w:sz w:val="20"/>
            <w:szCs w:val="20"/>
            <w:u w:val="single"/>
          </w:rPr>
          <w:t>Mukasey</w:t>
        </w:r>
        <w:proofErr w:type="spellEnd"/>
        <w:r>
          <w:rPr>
            <w:rFonts w:ascii="Times New Roman" w:hAnsi="Times New Roman" w:cs="Times New Roman"/>
            <w:i/>
            <w:iCs/>
            <w:color w:val="0000FF"/>
            <w:sz w:val="20"/>
            <w:szCs w:val="20"/>
            <w:u w:val="single"/>
          </w:rPr>
          <w:t>,</w:t>
        </w:r>
      </w:hyperlink>
      <w:hyperlink r:id="rId425" w:history="1">
        <w:r>
          <w:rPr>
            <w:rFonts w:ascii="Times New Roman" w:hAnsi="Times New Roman" w:cs="Times New Roman"/>
            <w:color w:val="0000FF"/>
            <w:sz w:val="20"/>
            <w:szCs w:val="20"/>
            <w:u w:val="single"/>
          </w:rPr>
          <w:t xml:space="preserve"> 528 F.3d 603, 611-14 (9th Cir.2008)</w:t>
        </w:r>
      </w:hyperlink>
      <w:r>
        <w:rPr>
          <w:rFonts w:ascii="Times New Roman" w:hAnsi="Times New Roman" w:cs="Times New Roman"/>
          <w:color w:val="000000"/>
          <w:sz w:val="20"/>
          <w:szCs w:val="20"/>
        </w:rPr>
        <w:t xml:space="preserve"> (holding that a conviction under </w:t>
      </w:r>
      <w:hyperlink r:id="rId426" w:history="1">
        <w:r>
          <w:rPr>
            <w:rFonts w:ascii="Times New Roman" w:hAnsi="Times New Roman" w:cs="Times New Roman"/>
            <w:color w:val="0000FF"/>
            <w:sz w:val="20"/>
            <w:szCs w:val="20"/>
            <w:u w:val="single"/>
          </w:rPr>
          <w:t xml:space="preserve">Cal. </w:t>
        </w:r>
        <w:proofErr w:type="spellStart"/>
        <w:r>
          <w:rPr>
            <w:rFonts w:ascii="Times New Roman" w:hAnsi="Times New Roman" w:cs="Times New Roman"/>
            <w:color w:val="0000FF"/>
            <w:sz w:val="20"/>
            <w:szCs w:val="20"/>
            <w:u w:val="single"/>
          </w:rPr>
          <w:t>Veh.Code</w:t>
        </w:r>
        <w:proofErr w:type="spellEnd"/>
        <w:r>
          <w:rPr>
            <w:rFonts w:ascii="Times New Roman" w:hAnsi="Times New Roman" w:cs="Times New Roman"/>
            <w:color w:val="0000FF"/>
            <w:sz w:val="20"/>
            <w:szCs w:val="20"/>
            <w:u w:val="single"/>
          </w:rPr>
          <w:t xml:space="preserve"> § 10851(a)</w:t>
        </w:r>
      </w:hyperlink>
      <w:r>
        <w:rPr>
          <w:rFonts w:ascii="Times New Roman" w:hAnsi="Times New Roman" w:cs="Times New Roman"/>
          <w:color w:val="000000"/>
          <w:sz w:val="20"/>
          <w:szCs w:val="20"/>
        </w:rPr>
        <w:t xml:space="preserve"> does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cat</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gorically qualify as an aggravated felony conviction), </w:t>
      </w:r>
      <w:hyperlink r:id="rId427" w:history="1">
        <w:proofErr w:type="spellStart"/>
        <w:r>
          <w:rPr>
            <w:rFonts w:ascii="Times New Roman" w:hAnsi="Times New Roman" w:cs="Times New Roman"/>
            <w:i/>
            <w:iCs/>
            <w:color w:val="0000FF"/>
            <w:sz w:val="20"/>
            <w:szCs w:val="20"/>
            <w:u w:val="single"/>
          </w:rPr>
          <w:t>Mandujano</w:t>
        </w:r>
        <w:proofErr w:type="spellEnd"/>
        <w:r>
          <w:rPr>
            <w:rFonts w:ascii="Times New Roman" w:hAnsi="Times New Roman" w:cs="Times New Roman"/>
            <w:i/>
            <w:iCs/>
            <w:color w:val="0000FF"/>
            <w:sz w:val="20"/>
            <w:szCs w:val="20"/>
            <w:u w:val="single"/>
          </w:rPr>
          <w:t xml:space="preserve">-Real v. </w:t>
        </w:r>
        <w:proofErr w:type="spellStart"/>
        <w:r>
          <w:rPr>
            <w:rFonts w:ascii="Times New Roman" w:hAnsi="Times New Roman" w:cs="Times New Roman"/>
            <w:i/>
            <w:iCs/>
            <w:color w:val="0000FF"/>
            <w:sz w:val="20"/>
            <w:szCs w:val="20"/>
            <w:u w:val="single"/>
          </w:rPr>
          <w:t>Mukasey</w:t>
        </w:r>
        <w:proofErr w:type="spellEnd"/>
        <w:r>
          <w:rPr>
            <w:rFonts w:ascii="Times New Roman" w:hAnsi="Times New Roman" w:cs="Times New Roman"/>
            <w:i/>
            <w:iCs/>
            <w:color w:val="0000FF"/>
            <w:sz w:val="20"/>
            <w:szCs w:val="20"/>
            <w:u w:val="single"/>
          </w:rPr>
          <w:t>,</w:t>
        </w:r>
      </w:hyperlink>
      <w:hyperlink r:id="rId428" w:history="1">
        <w:r>
          <w:rPr>
            <w:rFonts w:ascii="Times New Roman" w:hAnsi="Times New Roman" w:cs="Times New Roman"/>
            <w:color w:val="0000FF"/>
            <w:sz w:val="20"/>
            <w:szCs w:val="20"/>
            <w:u w:val="single"/>
          </w:rPr>
          <w:t xml:space="preserve"> 526 F.3d 585 (9th Cir.2008)</w:t>
        </w:r>
      </w:hyperlink>
      <w:r>
        <w:rPr>
          <w:rFonts w:ascii="Times New Roman" w:hAnsi="Times New Roman" w:cs="Times New Roman"/>
          <w:color w:val="000000"/>
          <w:sz w:val="20"/>
          <w:szCs w:val="20"/>
        </w:rPr>
        <w:t xml:space="preserve"> (holding that a conviction under </w:t>
      </w:r>
      <w:hyperlink r:id="rId429" w:history="1">
        <w:proofErr w:type="spellStart"/>
        <w:r>
          <w:rPr>
            <w:rFonts w:ascii="Times New Roman" w:hAnsi="Times New Roman" w:cs="Times New Roman"/>
            <w:color w:val="0000FF"/>
            <w:sz w:val="20"/>
            <w:szCs w:val="20"/>
            <w:u w:val="single"/>
          </w:rPr>
          <w:t>Or.Rev.Stat</w:t>
        </w:r>
        <w:proofErr w:type="spellEnd"/>
        <w:r>
          <w:rPr>
            <w:rFonts w:ascii="Times New Roman" w:hAnsi="Times New Roman" w:cs="Times New Roman"/>
            <w:color w:val="0000FF"/>
            <w:sz w:val="20"/>
            <w:szCs w:val="20"/>
            <w:u w:val="single"/>
          </w:rPr>
          <w:t>. § 165.800</w:t>
        </w:r>
      </w:hyperlink>
      <w:r>
        <w:rPr>
          <w:rFonts w:ascii="Times New Roman" w:hAnsi="Times New Roman" w:cs="Times New Roman"/>
          <w:color w:val="000000"/>
          <w:sz w:val="20"/>
          <w:szCs w:val="20"/>
        </w:rPr>
        <w:t xml:space="preserve"> is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a conviction for an aggravated felony theft offense).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7162022773489" w:history="1">
        <w:r w:rsidR="0080567A">
          <w:rPr>
            <w:rFonts w:ascii="Times New Roman" w:hAnsi="Times New Roman" w:cs="Times New Roman"/>
            <w:color w:val="0000FF"/>
            <w:sz w:val="20"/>
            <w:szCs w:val="20"/>
            <w:u w:val="single"/>
          </w:rPr>
          <w:t>FN16.</w:t>
        </w:r>
      </w:hyperlink>
      <w:bookmarkStart w:id="74" w:name="Document1zzB017162022773489"/>
      <w:bookmarkEnd w:id="74"/>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See, e.g.,</w:t>
      </w:r>
      <w:r w:rsidR="0080567A">
        <w:rPr>
          <w:rFonts w:ascii="Times New Roman" w:hAnsi="Times New Roman" w:cs="Times New Roman"/>
          <w:color w:val="000000"/>
          <w:sz w:val="20"/>
          <w:szCs w:val="20"/>
        </w:rPr>
        <w:t xml:space="preserve"> </w:t>
      </w:r>
      <w:hyperlink r:id="rId430" w:history="1">
        <w:r w:rsidR="0080567A">
          <w:rPr>
            <w:rFonts w:ascii="Times New Roman" w:hAnsi="Times New Roman" w:cs="Times New Roman"/>
            <w:color w:val="0000FF"/>
            <w:sz w:val="20"/>
            <w:szCs w:val="20"/>
            <w:u w:val="single"/>
          </w:rPr>
          <w:t>Alaska Stat. §§ 11.41.434</w:t>
        </w:r>
      </w:hyperlink>
      <w:r w:rsidR="0080567A">
        <w:rPr>
          <w:rFonts w:ascii="Times New Roman" w:hAnsi="Times New Roman" w:cs="Times New Roman"/>
          <w:color w:val="000000"/>
          <w:sz w:val="20"/>
          <w:szCs w:val="20"/>
        </w:rPr>
        <w:t xml:space="preserve">, </w:t>
      </w:r>
      <w:hyperlink r:id="rId431" w:history="1">
        <w:r w:rsidR="0080567A">
          <w:rPr>
            <w:rFonts w:ascii="Times New Roman" w:hAnsi="Times New Roman" w:cs="Times New Roman"/>
            <w:color w:val="0000FF"/>
            <w:sz w:val="20"/>
            <w:szCs w:val="20"/>
            <w:u w:val="single"/>
          </w:rPr>
          <w:t>11.41.436</w:t>
        </w:r>
      </w:hyperlink>
      <w:r w:rsidR="0080567A">
        <w:rPr>
          <w:rFonts w:ascii="Times New Roman" w:hAnsi="Times New Roman" w:cs="Times New Roman"/>
          <w:color w:val="000000"/>
          <w:sz w:val="20"/>
          <w:szCs w:val="20"/>
        </w:rPr>
        <w:t xml:space="preserve">, </w:t>
      </w:r>
      <w:hyperlink r:id="rId432" w:history="1">
        <w:r w:rsidR="0080567A">
          <w:rPr>
            <w:rFonts w:ascii="Times New Roman" w:hAnsi="Times New Roman" w:cs="Times New Roman"/>
            <w:color w:val="0000FF"/>
            <w:sz w:val="20"/>
            <w:szCs w:val="20"/>
            <w:u w:val="single"/>
          </w:rPr>
          <w:t>11.41.438</w:t>
        </w:r>
      </w:hyperlink>
      <w:r w:rsidR="0080567A">
        <w:rPr>
          <w:rFonts w:ascii="Times New Roman" w:hAnsi="Times New Roman" w:cs="Times New Roman"/>
          <w:color w:val="000000"/>
          <w:sz w:val="20"/>
          <w:szCs w:val="20"/>
        </w:rPr>
        <w:t xml:space="preserve">, </w:t>
      </w:r>
      <w:hyperlink r:id="rId433" w:history="1">
        <w:r w:rsidR="0080567A">
          <w:rPr>
            <w:rFonts w:ascii="Times New Roman" w:hAnsi="Times New Roman" w:cs="Times New Roman"/>
            <w:color w:val="0000FF"/>
            <w:sz w:val="20"/>
            <w:szCs w:val="20"/>
            <w:u w:val="single"/>
          </w:rPr>
          <w:t>11.41.440</w:t>
        </w:r>
      </w:hyperlink>
      <w:r w:rsidR="0080567A">
        <w:rPr>
          <w:rFonts w:ascii="Times New Roman" w:hAnsi="Times New Roman" w:cs="Times New Roman"/>
          <w:color w:val="000000"/>
          <w:sz w:val="20"/>
          <w:szCs w:val="20"/>
        </w:rPr>
        <w:t xml:space="preserve">, </w:t>
      </w:r>
      <w:hyperlink r:id="rId434" w:history="1">
        <w:proofErr w:type="spellStart"/>
        <w:r w:rsidR="0080567A">
          <w:rPr>
            <w:rFonts w:ascii="Times New Roman" w:hAnsi="Times New Roman" w:cs="Times New Roman"/>
            <w:color w:val="0000FF"/>
            <w:sz w:val="20"/>
            <w:szCs w:val="20"/>
            <w:u w:val="single"/>
          </w:rPr>
          <w:t>D.C.Code</w:t>
        </w:r>
        <w:proofErr w:type="spellEnd"/>
        <w:r w:rsidR="0080567A">
          <w:rPr>
            <w:rFonts w:ascii="Times New Roman" w:hAnsi="Times New Roman" w:cs="Times New Roman"/>
            <w:color w:val="0000FF"/>
            <w:sz w:val="20"/>
            <w:szCs w:val="20"/>
            <w:u w:val="single"/>
          </w:rPr>
          <w:t xml:space="preserve"> §§ 22-3009.01</w:t>
        </w:r>
      </w:hyperlink>
      <w:r w:rsidR="0080567A">
        <w:rPr>
          <w:rFonts w:ascii="Times New Roman" w:hAnsi="Times New Roman" w:cs="Times New Roman"/>
          <w:color w:val="000000"/>
          <w:sz w:val="20"/>
          <w:szCs w:val="20"/>
        </w:rPr>
        <w:t xml:space="preserve">, </w:t>
      </w:r>
      <w:hyperlink r:id="rId435" w:history="1">
        <w:r w:rsidR="0080567A">
          <w:rPr>
            <w:rFonts w:ascii="Times New Roman" w:hAnsi="Times New Roman" w:cs="Times New Roman"/>
            <w:color w:val="0000FF"/>
            <w:sz w:val="20"/>
            <w:szCs w:val="20"/>
            <w:u w:val="single"/>
          </w:rPr>
          <w:t>22-3009.02</w:t>
        </w:r>
      </w:hyperlink>
      <w:r w:rsidR="0080567A">
        <w:rPr>
          <w:rFonts w:ascii="Times New Roman" w:hAnsi="Times New Roman" w:cs="Times New Roman"/>
          <w:color w:val="000000"/>
          <w:sz w:val="20"/>
          <w:szCs w:val="20"/>
        </w:rPr>
        <w:t xml:space="preserve">, </w:t>
      </w:r>
      <w:proofErr w:type="spellStart"/>
      <w:r w:rsidR="0080567A">
        <w:rPr>
          <w:rFonts w:ascii="Times New Roman" w:hAnsi="Times New Roman" w:cs="Times New Roman"/>
          <w:color w:val="000000"/>
          <w:sz w:val="20"/>
          <w:szCs w:val="20"/>
        </w:rPr>
        <w:t>Me.Rev.Stat</w:t>
      </w:r>
      <w:proofErr w:type="spellEnd"/>
      <w:r w:rsidR="0080567A">
        <w:rPr>
          <w:rFonts w:ascii="Times New Roman" w:hAnsi="Times New Roman" w:cs="Times New Roman"/>
          <w:color w:val="000000"/>
          <w:sz w:val="20"/>
          <w:szCs w:val="20"/>
        </w:rPr>
        <w:t xml:space="preserve">. Ann. tit. 17-A, § 254, </w:t>
      </w:r>
      <w:hyperlink r:id="rId436" w:history="1">
        <w:proofErr w:type="spellStart"/>
        <w:r w:rsidR="0080567A">
          <w:rPr>
            <w:rFonts w:ascii="Times New Roman" w:hAnsi="Times New Roman" w:cs="Times New Roman"/>
            <w:color w:val="0000FF"/>
            <w:sz w:val="20"/>
            <w:szCs w:val="20"/>
            <w:u w:val="single"/>
          </w:rPr>
          <w:t>Md.Code</w:t>
        </w:r>
        <w:proofErr w:type="spellEnd"/>
        <w:r w:rsidR="0080567A">
          <w:rPr>
            <w:rFonts w:ascii="Times New Roman" w:hAnsi="Times New Roman" w:cs="Times New Roman"/>
            <w:color w:val="0000FF"/>
            <w:sz w:val="20"/>
            <w:szCs w:val="20"/>
            <w:u w:val="single"/>
          </w:rPr>
          <w:t xml:space="preserve"> Ann., Crim. Law § 3-602</w:t>
        </w:r>
      </w:hyperlink>
      <w:r w:rsidR="0080567A">
        <w:rPr>
          <w:rFonts w:ascii="Times New Roman" w:hAnsi="Times New Roman" w:cs="Times New Roman"/>
          <w:color w:val="000000"/>
          <w:sz w:val="20"/>
          <w:szCs w:val="20"/>
        </w:rPr>
        <w:t xml:space="preserve">, </w:t>
      </w:r>
      <w:hyperlink r:id="rId437" w:history="1">
        <w:r w:rsidR="0080567A">
          <w:rPr>
            <w:rFonts w:ascii="Times New Roman" w:hAnsi="Times New Roman" w:cs="Times New Roman"/>
            <w:color w:val="0000FF"/>
            <w:sz w:val="20"/>
            <w:szCs w:val="20"/>
            <w:u w:val="single"/>
          </w:rPr>
          <w:t>Utah Code Ann. § 76-5-401.1</w:t>
        </w:r>
      </w:hyperlink>
      <w:r w:rsidR="0080567A">
        <w:rPr>
          <w:rFonts w:ascii="Times New Roman" w:hAnsi="Times New Roman" w:cs="Times New Roman"/>
          <w:color w:val="000000"/>
          <w:sz w:val="20"/>
          <w:szCs w:val="20"/>
        </w:rPr>
        <w:t xml:space="preserve">, </w:t>
      </w:r>
      <w:hyperlink r:id="rId438" w:history="1">
        <w:r w:rsidR="0080567A">
          <w:rPr>
            <w:rFonts w:ascii="Times New Roman" w:hAnsi="Times New Roman" w:cs="Times New Roman"/>
            <w:color w:val="0000FF"/>
            <w:sz w:val="20"/>
            <w:szCs w:val="20"/>
            <w:u w:val="single"/>
          </w:rPr>
          <w:t>Wyo. Stat. Ann. §§ 6-2-314</w:t>
        </w:r>
      </w:hyperlink>
      <w:r w:rsidR="0080567A">
        <w:rPr>
          <w:rFonts w:ascii="Times New Roman" w:hAnsi="Times New Roman" w:cs="Times New Roman"/>
          <w:color w:val="000000"/>
          <w:sz w:val="20"/>
          <w:szCs w:val="20"/>
        </w:rPr>
        <w:t xml:space="preserve">, </w:t>
      </w:r>
      <w:hyperlink r:id="rId439" w:history="1">
        <w:r w:rsidR="0080567A">
          <w:rPr>
            <w:rFonts w:ascii="Times New Roman" w:hAnsi="Times New Roman" w:cs="Times New Roman"/>
            <w:color w:val="0000FF"/>
            <w:sz w:val="20"/>
            <w:szCs w:val="20"/>
            <w:u w:val="single"/>
          </w:rPr>
          <w:t>6-2-315</w:t>
        </w:r>
      </w:hyperlink>
      <w:r w:rsidR="0080567A">
        <w:rPr>
          <w:rFonts w:ascii="Times New Roman" w:hAnsi="Times New Roman" w:cs="Times New Roman"/>
          <w:color w:val="000000"/>
          <w:sz w:val="20"/>
          <w:szCs w:val="20"/>
        </w:rPr>
        <w:t xml:space="preserve">, </w:t>
      </w:r>
      <w:hyperlink r:id="rId440" w:history="1">
        <w:r w:rsidR="0080567A">
          <w:rPr>
            <w:rFonts w:ascii="Times New Roman" w:hAnsi="Times New Roman" w:cs="Times New Roman"/>
            <w:color w:val="0000FF"/>
            <w:sz w:val="20"/>
            <w:szCs w:val="20"/>
            <w:u w:val="single"/>
          </w:rPr>
          <w:t>6-2-316</w:t>
        </w:r>
      </w:hyperlink>
      <w:r w:rsidR="0080567A">
        <w:rPr>
          <w:rFonts w:ascii="Times New Roman" w:hAnsi="Times New Roman" w:cs="Times New Roman"/>
          <w:color w:val="000000"/>
          <w:sz w:val="20"/>
          <w:szCs w:val="20"/>
        </w:rPr>
        <w:t xml:space="preserve">, </w:t>
      </w:r>
      <w:hyperlink r:id="rId441" w:history="1">
        <w:r w:rsidR="0080567A">
          <w:rPr>
            <w:rFonts w:ascii="Times New Roman" w:hAnsi="Times New Roman" w:cs="Times New Roman"/>
            <w:color w:val="0000FF"/>
            <w:sz w:val="20"/>
            <w:szCs w:val="20"/>
            <w:u w:val="single"/>
          </w:rPr>
          <w:t>6-2-317</w:t>
        </w:r>
      </w:hyperlink>
      <w:r w:rsidR="0080567A">
        <w:rPr>
          <w:rFonts w:ascii="Times New Roman" w:hAnsi="Times New Roman" w:cs="Times New Roman"/>
          <w:color w:val="000000"/>
          <w:sz w:val="20"/>
          <w:szCs w:val="20"/>
        </w:rPr>
        <w:t xml:space="preserve">. Even the </w:t>
      </w:r>
      <w:hyperlink r:id="rId442" w:history="1">
        <w:r w:rsidR="0080567A">
          <w:rPr>
            <w:rFonts w:ascii="Times New Roman" w:hAnsi="Times New Roman" w:cs="Times New Roman"/>
            <w:i/>
            <w:iCs/>
            <w:color w:val="0000FF"/>
            <w:sz w:val="20"/>
            <w:szCs w:val="20"/>
            <w:u w:val="single"/>
          </w:rPr>
          <w:t>Estr</w:t>
        </w:r>
        <w:r w:rsidR="0080567A">
          <w:rPr>
            <w:rFonts w:ascii="Times New Roman" w:hAnsi="Times New Roman" w:cs="Times New Roman"/>
            <w:i/>
            <w:iCs/>
            <w:color w:val="0000FF"/>
            <w:sz w:val="20"/>
            <w:szCs w:val="20"/>
            <w:u w:val="single"/>
          </w:rPr>
          <w:t>a</w:t>
        </w:r>
        <w:r w:rsidR="0080567A">
          <w:rPr>
            <w:rFonts w:ascii="Times New Roman" w:hAnsi="Times New Roman" w:cs="Times New Roman"/>
            <w:i/>
            <w:iCs/>
            <w:color w:val="0000FF"/>
            <w:sz w:val="20"/>
            <w:szCs w:val="20"/>
            <w:u w:val="single"/>
          </w:rPr>
          <w:t>da-Espinoza</w:t>
        </w:r>
      </w:hyperlink>
      <w:r w:rsidR="0080567A">
        <w:rPr>
          <w:rFonts w:ascii="Times New Roman" w:hAnsi="Times New Roman" w:cs="Times New Roman"/>
          <w:color w:val="000000"/>
          <w:sz w:val="20"/>
          <w:szCs w:val="20"/>
        </w:rPr>
        <w:t xml:space="preserve"> court acknowledged that “se</w:t>
      </w:r>
      <w:r w:rsidR="0080567A">
        <w:rPr>
          <w:rFonts w:ascii="Times New Roman" w:hAnsi="Times New Roman" w:cs="Times New Roman"/>
          <w:color w:val="000000"/>
          <w:sz w:val="20"/>
          <w:szCs w:val="20"/>
        </w:rPr>
        <w:t>x</w:t>
      </w:r>
      <w:r w:rsidR="0080567A">
        <w:rPr>
          <w:rFonts w:ascii="Times New Roman" w:hAnsi="Times New Roman" w:cs="Times New Roman"/>
          <w:color w:val="000000"/>
          <w:sz w:val="20"/>
          <w:szCs w:val="20"/>
        </w:rPr>
        <w:t xml:space="preserve">ual abuse of a minor” is “a common title for offenses under state criminal codes.” </w:t>
      </w:r>
      <w:hyperlink r:id="rId443" w:history="1">
        <w:r w:rsidR="0080567A">
          <w:rPr>
            <w:rFonts w:ascii="Times New Roman" w:hAnsi="Times New Roman" w:cs="Times New Roman"/>
            <w:color w:val="0000FF"/>
            <w:sz w:val="20"/>
            <w:szCs w:val="20"/>
            <w:u w:val="single"/>
          </w:rPr>
          <w:t>546 F.3d at 1156</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Finally, were we to limit the definition of sexual abuse of a minor to the conduct proscribed in </w:t>
      </w:r>
      <w:hyperlink r:id="rId444"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a host of misconduct criminalized by state law would not qualify as an aggravated felony under the INA. For instance, any state statute that criminalizes inappr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priate touching of a minor through the clothing is beyond the scope of </w:t>
      </w:r>
      <w:hyperlink r:id="rId445"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which requires a “sexual act” as defined in </w:t>
      </w:r>
      <w:hyperlink r:id="rId446" w:history="1">
        <w:r>
          <w:rPr>
            <w:rFonts w:ascii="Times New Roman" w:hAnsi="Times New Roman" w:cs="Times New Roman"/>
            <w:color w:val="0000FF"/>
            <w:sz w:val="20"/>
            <w:szCs w:val="20"/>
            <w:u w:val="single"/>
          </w:rPr>
          <w:t>18 U.S.C. § 2246</w:t>
        </w:r>
      </w:hyperlink>
      <w:r>
        <w:rPr>
          <w:rFonts w:ascii="Times New Roman" w:hAnsi="Times New Roman" w:cs="Times New Roman"/>
          <w:color w:val="000000"/>
          <w:sz w:val="20"/>
          <w:szCs w:val="20"/>
        </w:rPr>
        <w:t xml:space="preserve">, and which does not include touching through the clothing. Felony convictions under a variety of state criminal code provisions would not qualify as aggravated felonies if we relied on </w:t>
      </w:r>
      <w:hyperlink r:id="rId447" w:history="1">
        <w:r>
          <w:rPr>
            <w:rFonts w:ascii="Times New Roman" w:hAnsi="Times New Roman" w:cs="Times New Roman"/>
            <w:color w:val="0000FF"/>
            <w:sz w:val="20"/>
            <w:szCs w:val="20"/>
            <w:u w:val="single"/>
          </w:rPr>
          <w:t>§ 2243</w:t>
        </w:r>
      </w:hyperlink>
      <w:r>
        <w:rPr>
          <w:rFonts w:ascii="Times New Roman" w:hAnsi="Times New Roman" w:cs="Times New Roman"/>
          <w:color w:val="000000"/>
          <w:sz w:val="20"/>
          <w:szCs w:val="20"/>
        </w:rPr>
        <w:t xml:space="preserve"> for the definition of sexual abuse of a minor.</w:t>
      </w:r>
      <w:hyperlink w:anchor="Document1zzB018172022773489" w:history="1">
        <w:r>
          <w:rPr>
            <w:rFonts w:ascii="Times New Roman" w:hAnsi="Times New Roman" w:cs="Times New Roman"/>
            <w:color w:val="0000FF"/>
            <w:sz w:val="20"/>
            <w:szCs w:val="20"/>
            <w:u w:val="single"/>
            <w:vertAlign w:val="superscript"/>
          </w:rPr>
          <w:t>FN17</w:t>
        </w:r>
      </w:hyperlink>
      <w:bookmarkStart w:id="75" w:name="Document1zzF018172022773489"/>
      <w:bookmarkEnd w:id="75"/>
      <w:r>
        <w:rPr>
          <w:rFonts w:ascii="Times New Roman" w:hAnsi="Times New Roman" w:cs="Times New Roman"/>
          <w:color w:val="000000"/>
          <w:sz w:val="20"/>
          <w:szCs w:val="20"/>
        </w:rPr>
        <w:t xml:space="preserve"> Such a result would run counter to Congress' clear intent to expand the scope of activities constituting an aggravated felony. The </w:t>
      </w:r>
      <w:hyperlink r:id="rId448" w:history="1">
        <w:r>
          <w:rPr>
            <w:rFonts w:ascii="Times New Roman" w:hAnsi="Times New Roman" w:cs="Times New Roman"/>
            <w:i/>
            <w:iCs/>
            <w:color w:val="0000FF"/>
            <w:sz w:val="20"/>
            <w:szCs w:val="20"/>
            <w:u w:val="single"/>
          </w:rPr>
          <w:t>Estr</w:t>
        </w:r>
        <w:r>
          <w:rPr>
            <w:rFonts w:ascii="Times New Roman" w:hAnsi="Times New Roman" w:cs="Times New Roman"/>
            <w:i/>
            <w:iCs/>
            <w:color w:val="0000FF"/>
            <w:sz w:val="20"/>
            <w:szCs w:val="20"/>
            <w:u w:val="single"/>
          </w:rPr>
          <w:t>a</w:t>
        </w:r>
        <w:r>
          <w:rPr>
            <w:rFonts w:ascii="Times New Roman" w:hAnsi="Times New Roman" w:cs="Times New Roman"/>
            <w:i/>
            <w:iCs/>
            <w:color w:val="0000FF"/>
            <w:sz w:val="20"/>
            <w:szCs w:val="20"/>
            <w:u w:val="single"/>
          </w:rPr>
          <w:t>da-Espinoza</w:t>
        </w:r>
      </w:hyperlink>
      <w:r>
        <w:rPr>
          <w:rFonts w:ascii="Times New Roman" w:hAnsi="Times New Roman" w:cs="Times New Roman"/>
          <w:color w:val="000000"/>
          <w:sz w:val="20"/>
          <w:szCs w:val="20"/>
        </w:rPr>
        <w:t xml:space="preserve"> court's definition of sexual abuse of a minor does not give effect to this legislative purpose.</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8172022773489" w:history="1">
        <w:r w:rsidR="0080567A">
          <w:rPr>
            <w:rFonts w:ascii="Times New Roman" w:hAnsi="Times New Roman" w:cs="Times New Roman"/>
            <w:color w:val="0000FF"/>
            <w:sz w:val="20"/>
            <w:szCs w:val="20"/>
            <w:u w:val="single"/>
          </w:rPr>
          <w:t>FN17.</w:t>
        </w:r>
      </w:hyperlink>
      <w:bookmarkStart w:id="76" w:name="Document1zzB018172022773489"/>
      <w:bookmarkEnd w:id="76"/>
      <w:r w:rsidR="0080567A">
        <w:rPr>
          <w:rFonts w:ascii="Times New Roman" w:hAnsi="Times New Roman" w:cs="Times New Roman"/>
          <w:color w:val="000000"/>
          <w:sz w:val="20"/>
          <w:szCs w:val="20"/>
        </w:rPr>
        <w:t xml:space="preserve"> </w:t>
      </w:r>
      <w:r w:rsidR="0080567A">
        <w:rPr>
          <w:rFonts w:ascii="Times New Roman" w:hAnsi="Times New Roman" w:cs="Times New Roman"/>
          <w:i/>
          <w:iCs/>
          <w:color w:val="000000"/>
          <w:sz w:val="20"/>
          <w:szCs w:val="20"/>
        </w:rPr>
        <w:t>See supra</w:t>
      </w:r>
      <w:r w:rsidR="0080567A">
        <w:rPr>
          <w:rFonts w:ascii="Times New Roman" w:hAnsi="Times New Roman" w:cs="Times New Roman"/>
          <w:color w:val="000000"/>
          <w:sz w:val="20"/>
          <w:szCs w:val="20"/>
        </w:rPr>
        <w:t xml:space="preserve"> notes 6 and 7 and acco</w:t>
      </w:r>
      <w:r w:rsidR="0080567A">
        <w:rPr>
          <w:rFonts w:ascii="Times New Roman" w:hAnsi="Times New Roman" w:cs="Times New Roman"/>
          <w:color w:val="000000"/>
          <w:sz w:val="20"/>
          <w:szCs w:val="20"/>
        </w:rPr>
        <w:t>m</w:t>
      </w:r>
      <w:r w:rsidR="0080567A">
        <w:rPr>
          <w:rFonts w:ascii="Times New Roman" w:hAnsi="Times New Roman" w:cs="Times New Roman"/>
          <w:color w:val="000000"/>
          <w:sz w:val="20"/>
          <w:szCs w:val="20"/>
        </w:rPr>
        <w:t>panying text.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We note with interest that the Ninth Circuit recently retreated from its position in </w:t>
      </w:r>
      <w:hyperlink r:id="rId449" w:history="1">
        <w:r>
          <w:rPr>
            <w:rFonts w:ascii="Times New Roman" w:hAnsi="Times New Roman" w:cs="Times New Roman"/>
            <w:i/>
            <w:iCs/>
            <w:color w:val="0000FF"/>
            <w:sz w:val="20"/>
            <w:szCs w:val="20"/>
            <w:u w:val="single"/>
          </w:rPr>
          <w:t>Estrada-Espinoza.</w:t>
        </w:r>
      </w:hyperlink>
      <w:r>
        <w:rPr>
          <w:rFonts w:ascii="Times New Roman" w:hAnsi="Times New Roman" w:cs="Times New Roman"/>
          <w:color w:val="000000"/>
          <w:sz w:val="20"/>
          <w:szCs w:val="20"/>
        </w:rPr>
        <w:t xml:space="preserve"> No</w:t>
      </w:r>
      <w:r>
        <w:rPr>
          <w:rFonts w:ascii="Times New Roman" w:hAnsi="Times New Roman" w:cs="Times New Roman"/>
          <w:color w:val="000000"/>
          <w:sz w:val="20"/>
          <w:szCs w:val="20"/>
        </w:rPr>
        <w:t>t</w:t>
      </w:r>
      <w:r>
        <w:rPr>
          <w:rFonts w:ascii="Times New Roman" w:hAnsi="Times New Roman" w:cs="Times New Roman"/>
          <w:color w:val="000000"/>
          <w:sz w:val="20"/>
          <w:szCs w:val="20"/>
        </w:rPr>
        <w:t xml:space="preserve">withstanding its certainty in </w:t>
      </w:r>
      <w:hyperlink r:id="rId450" w:history="1">
        <w:r>
          <w:rPr>
            <w:rFonts w:ascii="Times New Roman" w:hAnsi="Times New Roman" w:cs="Times New Roman"/>
            <w:i/>
            <w:iCs/>
            <w:color w:val="0000FF"/>
            <w:sz w:val="20"/>
            <w:szCs w:val="20"/>
            <w:u w:val="single"/>
          </w:rPr>
          <w:t>Estrada-Espinoza</w:t>
        </w:r>
      </w:hyperlink>
      <w:r>
        <w:rPr>
          <w:rFonts w:ascii="Times New Roman" w:hAnsi="Times New Roman" w:cs="Times New Roman"/>
          <w:color w:val="000000"/>
          <w:sz w:val="20"/>
          <w:szCs w:val="20"/>
        </w:rPr>
        <w:t xml:space="preserve"> that Congress “intended the ‘aggravated felony’ of ‘sexual abuse of a minor’ to incorporate the definition of ‘sexual abuse of a minor’ in </w:t>
      </w:r>
      <w:hyperlink r:id="rId451" w:history="1">
        <w:r>
          <w:rPr>
            <w:rFonts w:ascii="Times New Roman" w:hAnsi="Times New Roman" w:cs="Times New Roman"/>
            <w:color w:val="0000FF"/>
            <w:sz w:val="20"/>
            <w:szCs w:val="20"/>
            <w:u w:val="single"/>
          </w:rPr>
          <w:t>18 U.S.C. § 2243</w:t>
        </w:r>
      </w:hyperlink>
      <w:r>
        <w:rPr>
          <w:rFonts w:ascii="Times New Roman" w:hAnsi="Times New Roman" w:cs="Times New Roman"/>
          <w:color w:val="000000"/>
          <w:sz w:val="20"/>
          <w:szCs w:val="20"/>
        </w:rPr>
        <w:t xml:space="preserve">,” </w:t>
      </w:r>
      <w:hyperlink r:id="rId452" w:history="1">
        <w:r>
          <w:rPr>
            <w:rFonts w:ascii="Times New Roman" w:hAnsi="Times New Roman" w:cs="Times New Roman"/>
            <w:color w:val="0000FF"/>
            <w:sz w:val="20"/>
            <w:szCs w:val="20"/>
            <w:u w:val="single"/>
          </w:rPr>
          <w:t>546 F.3d at 1152 n. 2,</w:t>
        </w:r>
      </w:hyperlink>
      <w:r>
        <w:rPr>
          <w:rFonts w:ascii="Times New Roman" w:hAnsi="Times New Roman" w:cs="Times New Roman"/>
          <w:color w:val="000000"/>
          <w:sz w:val="20"/>
          <w:szCs w:val="20"/>
        </w:rPr>
        <w:t xml:space="preserve"> the Ninth Circuit subsequently e</w:t>
      </w:r>
      <w:r>
        <w:rPr>
          <w:rFonts w:ascii="Times New Roman" w:hAnsi="Times New Roman" w:cs="Times New Roman"/>
          <w:color w:val="000000"/>
          <w:sz w:val="20"/>
          <w:szCs w:val="20"/>
        </w:rPr>
        <w:t>x</w:t>
      </w:r>
      <w:r>
        <w:rPr>
          <w:rFonts w:ascii="Times New Roman" w:hAnsi="Times New Roman" w:cs="Times New Roman"/>
          <w:color w:val="000000"/>
          <w:sz w:val="20"/>
          <w:szCs w:val="20"/>
        </w:rPr>
        <w:t xml:space="preserve">plained that </w:t>
      </w:r>
      <w:hyperlink r:id="rId453" w:history="1">
        <w:r>
          <w:rPr>
            <w:rFonts w:ascii="Times New Roman" w:hAnsi="Times New Roman" w:cs="Times New Roman"/>
            <w:i/>
            <w:iCs/>
            <w:color w:val="0000FF"/>
            <w:sz w:val="20"/>
            <w:szCs w:val="20"/>
            <w:u w:val="single"/>
          </w:rPr>
          <w:t>Estrada-Espinoza</w:t>
        </w:r>
      </w:hyperlink>
      <w:hyperlink r:id="rId454" w:history="1">
        <w:r>
          <w:rPr>
            <w:rFonts w:ascii="Times New Roman" w:hAnsi="Times New Roman" w:cs="Times New Roman"/>
            <w:color w:val="0000FF"/>
            <w:sz w:val="20"/>
            <w:szCs w:val="20"/>
            <w:u w:val="single"/>
          </w:rPr>
          <w:t>'s</w:t>
        </w:r>
      </w:hyperlink>
      <w:r>
        <w:rPr>
          <w:rFonts w:ascii="Times New Roman" w:hAnsi="Times New Roman" w:cs="Times New Roman"/>
          <w:color w:val="000000"/>
          <w:sz w:val="20"/>
          <w:szCs w:val="20"/>
        </w:rPr>
        <w:t xml:space="preserve"> “holding was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tended to define statutory rape laws only.” </w:t>
      </w:r>
      <w:hyperlink r:id="rId455" w:history="1">
        <w:r>
          <w:rPr>
            <w:rFonts w:ascii="Times New Roman" w:hAnsi="Times New Roman" w:cs="Times New Roman"/>
            <w:i/>
            <w:iCs/>
            <w:color w:val="0000FF"/>
            <w:sz w:val="20"/>
            <w:szCs w:val="20"/>
            <w:u w:val="single"/>
          </w:rPr>
          <w:t>United States v. Medina-Villa,</w:t>
        </w:r>
      </w:hyperlink>
      <w:hyperlink r:id="rId456" w:history="1">
        <w:r>
          <w:rPr>
            <w:rFonts w:ascii="Times New Roman" w:hAnsi="Times New Roman" w:cs="Times New Roman"/>
            <w:color w:val="0000FF"/>
            <w:sz w:val="20"/>
            <w:szCs w:val="20"/>
            <w:u w:val="single"/>
          </w:rPr>
          <w:t xml:space="preserve"> 567 F.3d 507, 515 (9th </w:t>
        </w:r>
        <w:r>
          <w:rPr>
            <w:rFonts w:ascii="Times New Roman" w:hAnsi="Times New Roman" w:cs="Times New Roman"/>
            <w:color w:val="0000FF"/>
            <w:sz w:val="20"/>
            <w:szCs w:val="20"/>
            <w:u w:val="single"/>
          </w:rPr>
          <w:lastRenderedPageBreak/>
          <w:t>Cir.2009)</w:t>
        </w:r>
      </w:hyperlink>
      <w:r>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For all of these reasons, we reject the analysis set forth in </w:t>
      </w:r>
      <w:hyperlink r:id="rId457" w:history="1">
        <w:r>
          <w:rPr>
            <w:rFonts w:ascii="Times New Roman" w:hAnsi="Times New Roman" w:cs="Times New Roman"/>
            <w:i/>
            <w:iCs/>
            <w:color w:val="0000FF"/>
            <w:sz w:val="20"/>
            <w:szCs w:val="20"/>
            <w:u w:val="single"/>
          </w:rPr>
          <w:t>Estrada-Espinoza.</w:t>
        </w:r>
      </w:hyperlink>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i/>
          <w:iCs/>
          <w:color w:val="000000"/>
          <w:sz w:val="20"/>
          <w:szCs w:val="20"/>
        </w:rPr>
        <w:t>Applying the Categorical Approach</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To complete the </w:t>
      </w:r>
      <w:hyperlink r:id="rId458" w:history="1">
        <w:r>
          <w:rPr>
            <w:rFonts w:ascii="Times New Roman" w:hAnsi="Times New Roman" w:cs="Times New Roman"/>
            <w:i/>
            <w:iCs/>
            <w:color w:val="0000FF"/>
            <w:sz w:val="20"/>
            <w:szCs w:val="20"/>
            <w:u w:val="single"/>
          </w:rPr>
          <w:t>Taylor</w:t>
        </w:r>
      </w:hyperlink>
      <w:r>
        <w:rPr>
          <w:rFonts w:ascii="Times New Roman" w:hAnsi="Times New Roman" w:cs="Times New Roman"/>
          <w:color w:val="000000"/>
          <w:sz w:val="20"/>
          <w:szCs w:val="20"/>
        </w:rPr>
        <w:t xml:space="preserve"> analysis, we must compare the definition of aggravated criminal sexual contact under </w:t>
      </w:r>
      <w:hyperlink r:id="rId459" w:history="1">
        <w:r>
          <w:rPr>
            <w:rFonts w:ascii="Times New Roman" w:hAnsi="Times New Roman" w:cs="Times New Roman"/>
            <w:color w:val="0000FF"/>
            <w:sz w:val="20"/>
            <w:szCs w:val="20"/>
            <w:u w:val="single"/>
          </w:rPr>
          <w:t xml:space="preserve">N.J. Stat. Ann. § </w:t>
        </w:r>
      </w:hyperlink>
      <w:hyperlink r:id="rId460" w:history="1">
        <w:r>
          <w:rPr>
            <w:rFonts w:ascii="Times New Roman" w:hAnsi="Times New Roman" w:cs="Times New Roman"/>
            <w:b/>
            <w:bCs/>
            <w:color w:val="0000FF"/>
            <w:sz w:val="20"/>
            <w:szCs w:val="20"/>
            <w:u w:val="single"/>
          </w:rPr>
          <w:t>2C</w:t>
        </w:r>
      </w:hyperlink>
      <w:hyperlink r:id="rId461" w:history="1">
        <w:r>
          <w:rPr>
            <w:rFonts w:ascii="Times New Roman" w:hAnsi="Times New Roman" w:cs="Times New Roman"/>
            <w:color w:val="0000FF"/>
            <w:sz w:val="20"/>
            <w:szCs w:val="20"/>
            <w:u w:val="single"/>
          </w:rPr>
          <w:t>:</w:t>
        </w:r>
      </w:hyperlink>
      <w:hyperlink r:id="rId462" w:history="1">
        <w:r>
          <w:rPr>
            <w:rFonts w:ascii="Times New Roman" w:hAnsi="Times New Roman" w:cs="Times New Roman"/>
            <w:b/>
            <w:bCs/>
            <w:color w:val="0000FF"/>
            <w:sz w:val="20"/>
            <w:szCs w:val="20"/>
            <w:u w:val="single"/>
          </w:rPr>
          <w:t>14</w:t>
        </w:r>
      </w:hyperlink>
      <w:hyperlink r:id="rId463"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with our definition of sexual abuse of a minor. </w:t>
      </w:r>
      <w:hyperlink r:id="rId464" w:history="1">
        <w:r>
          <w:rPr>
            <w:rFonts w:ascii="Times New Roman" w:hAnsi="Times New Roman" w:cs="Times New Roman"/>
            <w:color w:val="0000FF"/>
            <w:sz w:val="20"/>
            <w:szCs w:val="20"/>
            <w:u w:val="single"/>
          </w:rPr>
          <w:t xml:space="preserve">Section </w:t>
        </w:r>
      </w:hyperlink>
      <w:hyperlink r:id="rId465" w:history="1">
        <w:r>
          <w:rPr>
            <w:rFonts w:ascii="Times New Roman" w:hAnsi="Times New Roman" w:cs="Times New Roman"/>
            <w:b/>
            <w:bCs/>
            <w:color w:val="0000FF"/>
            <w:sz w:val="20"/>
            <w:szCs w:val="20"/>
            <w:u w:val="single"/>
          </w:rPr>
          <w:t>2C</w:t>
        </w:r>
      </w:hyperlink>
      <w:hyperlink r:id="rId466" w:history="1">
        <w:r>
          <w:rPr>
            <w:rFonts w:ascii="Times New Roman" w:hAnsi="Times New Roman" w:cs="Times New Roman"/>
            <w:color w:val="0000FF"/>
            <w:sz w:val="20"/>
            <w:szCs w:val="20"/>
            <w:u w:val="single"/>
          </w:rPr>
          <w:t>:</w:t>
        </w:r>
      </w:hyperlink>
      <w:hyperlink r:id="rId467" w:history="1">
        <w:r>
          <w:rPr>
            <w:rFonts w:ascii="Times New Roman" w:hAnsi="Times New Roman" w:cs="Times New Roman"/>
            <w:b/>
            <w:bCs/>
            <w:color w:val="0000FF"/>
            <w:sz w:val="20"/>
            <w:szCs w:val="20"/>
            <w:u w:val="single"/>
          </w:rPr>
          <w:t>14</w:t>
        </w:r>
      </w:hyperlink>
      <w:hyperlink r:id="rId468"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provides that “[a]n actor is guilty of aggravated criminal sexual contact if he commits an act of sexual contact with the victim under any of the circumstances set </w:t>
      </w:r>
      <w:r>
        <w:rPr>
          <w:rFonts w:ascii="Times New Roman" w:hAnsi="Times New Roman" w:cs="Times New Roman"/>
          <w:b/>
          <w:bCs/>
          <w:color w:val="000000"/>
          <w:sz w:val="20"/>
          <w:szCs w:val="20"/>
        </w:rPr>
        <w:t>*800</w:t>
      </w:r>
      <w:r>
        <w:rPr>
          <w:rFonts w:ascii="Times New Roman" w:hAnsi="Times New Roman" w:cs="Times New Roman"/>
          <w:color w:val="000000"/>
          <w:sz w:val="20"/>
          <w:szCs w:val="20"/>
        </w:rPr>
        <w:t xml:space="preserve"> forth in </w:t>
      </w:r>
      <w:r>
        <w:rPr>
          <w:rFonts w:ascii="Times New Roman" w:hAnsi="Times New Roman" w:cs="Times New Roman"/>
          <w:b/>
          <w:bCs/>
          <w:color w:val="000000"/>
          <w:sz w:val="20"/>
          <w:szCs w:val="20"/>
        </w:rPr>
        <w:t>2C</w:t>
      </w:r>
      <w:r>
        <w:rPr>
          <w:rFonts w:ascii="Times New Roman" w:hAnsi="Times New Roman" w:cs="Times New Roman"/>
          <w:color w:val="000000"/>
          <w:sz w:val="20"/>
          <w:szCs w:val="20"/>
        </w:rPr>
        <w:t>:</w:t>
      </w:r>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-2(2) through (7).” </w:t>
      </w:r>
      <w:hyperlink r:id="rId469" w:history="1">
        <w:r>
          <w:rPr>
            <w:rFonts w:ascii="Times New Roman" w:hAnsi="Times New Roman" w:cs="Times New Roman"/>
            <w:color w:val="0000FF"/>
            <w:sz w:val="20"/>
            <w:szCs w:val="20"/>
            <w:u w:val="single"/>
          </w:rPr>
          <w:t xml:space="preserve">N.J. Stat. Ann. § </w:t>
        </w:r>
      </w:hyperlink>
      <w:hyperlink r:id="rId470" w:history="1">
        <w:r>
          <w:rPr>
            <w:rFonts w:ascii="Times New Roman" w:hAnsi="Times New Roman" w:cs="Times New Roman"/>
            <w:b/>
            <w:bCs/>
            <w:color w:val="0000FF"/>
            <w:sz w:val="20"/>
            <w:szCs w:val="20"/>
            <w:u w:val="single"/>
          </w:rPr>
          <w:t>2C</w:t>
        </w:r>
      </w:hyperlink>
      <w:hyperlink r:id="rId471" w:history="1">
        <w:r>
          <w:rPr>
            <w:rFonts w:ascii="Times New Roman" w:hAnsi="Times New Roman" w:cs="Times New Roman"/>
            <w:color w:val="0000FF"/>
            <w:sz w:val="20"/>
            <w:szCs w:val="20"/>
            <w:u w:val="single"/>
          </w:rPr>
          <w:t>:</w:t>
        </w:r>
      </w:hyperlink>
      <w:hyperlink r:id="rId472" w:history="1">
        <w:r>
          <w:rPr>
            <w:rFonts w:ascii="Times New Roman" w:hAnsi="Times New Roman" w:cs="Times New Roman"/>
            <w:b/>
            <w:bCs/>
            <w:color w:val="0000FF"/>
            <w:sz w:val="20"/>
            <w:szCs w:val="20"/>
            <w:u w:val="single"/>
          </w:rPr>
          <w:t>14</w:t>
        </w:r>
      </w:hyperlink>
      <w:hyperlink r:id="rId473" w:history="1">
        <w:r>
          <w:rPr>
            <w:rFonts w:ascii="Times New Roman" w:hAnsi="Times New Roman" w:cs="Times New Roman"/>
            <w:color w:val="0000FF"/>
            <w:sz w:val="20"/>
            <w:szCs w:val="20"/>
            <w:u w:val="single"/>
          </w:rPr>
          <w:t>-3</w:t>
        </w:r>
      </w:hyperlink>
      <w:r>
        <w:rPr>
          <w:rFonts w:ascii="Times New Roman" w:hAnsi="Times New Roman" w:cs="Times New Roman"/>
          <w:color w:val="000000"/>
          <w:sz w:val="20"/>
          <w:szCs w:val="20"/>
        </w:rPr>
        <w:t xml:space="preserve">(a). In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case, the sexual contact for which he was convicted was the intentional touching of his daughter's breasts and vagina through her clothing. </w:t>
      </w:r>
      <w:hyperlink w:anchor="Document1zzB019182022773489" w:history="1">
        <w:r>
          <w:rPr>
            <w:rFonts w:ascii="Times New Roman" w:hAnsi="Times New Roman" w:cs="Times New Roman"/>
            <w:color w:val="0000FF"/>
            <w:sz w:val="20"/>
            <w:szCs w:val="20"/>
            <w:u w:val="single"/>
            <w:vertAlign w:val="superscript"/>
          </w:rPr>
          <w:t>FN18</w:t>
        </w:r>
      </w:hyperlink>
      <w:bookmarkStart w:id="77" w:name="Document1zzF019182022773489"/>
      <w:bookmarkEnd w:id="77"/>
      <w:r>
        <w:rPr>
          <w:rFonts w:ascii="Times New Roman" w:hAnsi="Times New Roman" w:cs="Times New Roman"/>
          <w:color w:val="000000"/>
          <w:sz w:val="20"/>
          <w:szCs w:val="20"/>
        </w:rPr>
        <w:t xml:space="preserve"> The circumstances set forth in </w:t>
      </w:r>
      <w:hyperlink r:id="rId474" w:history="1">
        <w:r>
          <w:rPr>
            <w:rFonts w:ascii="Times New Roman" w:hAnsi="Times New Roman" w:cs="Times New Roman"/>
            <w:color w:val="0000FF"/>
            <w:sz w:val="20"/>
            <w:szCs w:val="20"/>
            <w:u w:val="single"/>
          </w:rPr>
          <w:t xml:space="preserve">§ </w:t>
        </w:r>
      </w:hyperlink>
      <w:hyperlink r:id="rId475" w:history="1">
        <w:r>
          <w:rPr>
            <w:rFonts w:ascii="Times New Roman" w:hAnsi="Times New Roman" w:cs="Times New Roman"/>
            <w:b/>
            <w:bCs/>
            <w:color w:val="0000FF"/>
            <w:sz w:val="20"/>
            <w:szCs w:val="20"/>
            <w:u w:val="single"/>
          </w:rPr>
          <w:t>2C</w:t>
        </w:r>
      </w:hyperlink>
      <w:hyperlink r:id="rId476" w:history="1">
        <w:r>
          <w:rPr>
            <w:rFonts w:ascii="Times New Roman" w:hAnsi="Times New Roman" w:cs="Times New Roman"/>
            <w:color w:val="0000FF"/>
            <w:sz w:val="20"/>
            <w:szCs w:val="20"/>
            <w:u w:val="single"/>
          </w:rPr>
          <w:t>:</w:t>
        </w:r>
      </w:hyperlink>
      <w:hyperlink r:id="rId477" w:history="1">
        <w:r>
          <w:rPr>
            <w:rFonts w:ascii="Times New Roman" w:hAnsi="Times New Roman" w:cs="Times New Roman"/>
            <w:b/>
            <w:bCs/>
            <w:color w:val="0000FF"/>
            <w:sz w:val="20"/>
            <w:szCs w:val="20"/>
            <w:u w:val="single"/>
          </w:rPr>
          <w:t>14</w:t>
        </w:r>
      </w:hyperlink>
      <w:hyperlink r:id="rId478" w:history="1">
        <w:r>
          <w:rPr>
            <w:rFonts w:ascii="Times New Roman" w:hAnsi="Times New Roman" w:cs="Times New Roman"/>
            <w:color w:val="0000FF"/>
            <w:sz w:val="20"/>
            <w:szCs w:val="20"/>
            <w:u w:val="single"/>
          </w:rPr>
          <w:t>-2</w:t>
        </w:r>
      </w:hyperlink>
      <w:r>
        <w:rPr>
          <w:rFonts w:ascii="Times New Roman" w:hAnsi="Times New Roman" w:cs="Times New Roman"/>
          <w:color w:val="000000"/>
          <w:sz w:val="20"/>
          <w:szCs w:val="20"/>
        </w:rPr>
        <w:t xml:space="preserve">(2) through (7) are phrased in disjunctive form, and, therefore, we must identify the specific subsection under which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was convicted.</w:t>
      </w:r>
      <w:hyperlink w:anchor="Document1zzB020192022773489" w:history="1">
        <w:r>
          <w:rPr>
            <w:rFonts w:ascii="Times New Roman" w:hAnsi="Times New Roman" w:cs="Times New Roman"/>
            <w:color w:val="0000FF"/>
            <w:sz w:val="20"/>
            <w:szCs w:val="20"/>
            <w:u w:val="single"/>
            <w:vertAlign w:val="superscript"/>
          </w:rPr>
          <w:t>FN19</w:t>
        </w:r>
      </w:hyperlink>
      <w:bookmarkStart w:id="78" w:name="Document1zzF020192022773489"/>
      <w:bookmarkEnd w:id="78"/>
      <w:r>
        <w:rPr>
          <w:rFonts w:ascii="Times New Roman" w:hAnsi="Times New Roman" w:cs="Times New Roman"/>
          <w:color w:val="000000"/>
          <w:sz w:val="20"/>
          <w:szCs w:val="20"/>
        </w:rPr>
        <w:t xml:space="preserve"> </w:t>
      </w:r>
      <w:hyperlink r:id="rId479" w:history="1">
        <w:r>
          <w:rPr>
            <w:rFonts w:ascii="Times New Roman" w:hAnsi="Times New Roman" w:cs="Times New Roman"/>
            <w:i/>
            <w:iCs/>
            <w:color w:val="0000FF"/>
            <w:sz w:val="20"/>
            <w:szCs w:val="20"/>
            <w:u w:val="single"/>
          </w:rPr>
          <w:t>Singh,</w:t>
        </w:r>
      </w:hyperlink>
      <w:hyperlink r:id="rId480" w:history="1">
        <w:r>
          <w:rPr>
            <w:rFonts w:ascii="Times New Roman" w:hAnsi="Times New Roman" w:cs="Times New Roman"/>
            <w:color w:val="0000FF"/>
            <w:sz w:val="20"/>
            <w:szCs w:val="20"/>
            <w:u w:val="single"/>
          </w:rPr>
          <w:t xml:space="preserve"> 383 F.3d at 162;</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481" w:history="1">
        <w:proofErr w:type="spellStart"/>
        <w:r>
          <w:rPr>
            <w:rFonts w:ascii="Times New Roman" w:hAnsi="Times New Roman" w:cs="Times New Roman"/>
            <w:i/>
            <w:iCs/>
            <w:color w:val="0000FF"/>
            <w:sz w:val="20"/>
            <w:szCs w:val="20"/>
            <w:u w:val="single"/>
          </w:rPr>
          <w:t>Valansi</w:t>
        </w:r>
        <w:proofErr w:type="spellEnd"/>
        <w:r>
          <w:rPr>
            <w:rFonts w:ascii="Times New Roman" w:hAnsi="Times New Roman" w:cs="Times New Roman"/>
            <w:i/>
            <w:iCs/>
            <w:color w:val="0000FF"/>
            <w:sz w:val="20"/>
            <w:szCs w:val="20"/>
            <w:u w:val="single"/>
          </w:rPr>
          <w:t>,</w:t>
        </w:r>
      </w:hyperlink>
      <w:hyperlink r:id="rId482" w:history="1">
        <w:r>
          <w:rPr>
            <w:rFonts w:ascii="Times New Roman" w:hAnsi="Times New Roman" w:cs="Times New Roman"/>
            <w:color w:val="0000FF"/>
            <w:sz w:val="20"/>
            <w:szCs w:val="20"/>
            <w:u w:val="single"/>
          </w:rPr>
          <w:t xml:space="preserve"> 278 F.3d at 214.</w:t>
        </w:r>
      </w:hyperlink>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charging instrument alleges that he “did commit act(s) of aggravated criminal sexual contact upon L.R., a child of at least (13) but less than (16) years, with said defendant being related to L.R. by blood or affinity to the third degree[.]” Hence, the circumstances listed in </w:t>
      </w:r>
      <w:hyperlink r:id="rId483" w:history="1">
        <w:r>
          <w:rPr>
            <w:rFonts w:ascii="Times New Roman" w:hAnsi="Times New Roman" w:cs="Times New Roman"/>
            <w:color w:val="0000FF"/>
            <w:sz w:val="20"/>
            <w:szCs w:val="20"/>
            <w:u w:val="single"/>
          </w:rPr>
          <w:t xml:space="preserve">N.J. Stat. Ann. § </w:t>
        </w:r>
      </w:hyperlink>
      <w:hyperlink r:id="rId484" w:history="1">
        <w:r>
          <w:rPr>
            <w:rFonts w:ascii="Times New Roman" w:hAnsi="Times New Roman" w:cs="Times New Roman"/>
            <w:b/>
            <w:bCs/>
            <w:color w:val="0000FF"/>
            <w:sz w:val="20"/>
            <w:szCs w:val="20"/>
            <w:u w:val="single"/>
          </w:rPr>
          <w:t>2C</w:t>
        </w:r>
      </w:hyperlink>
      <w:hyperlink r:id="rId485" w:history="1">
        <w:r>
          <w:rPr>
            <w:rFonts w:ascii="Times New Roman" w:hAnsi="Times New Roman" w:cs="Times New Roman"/>
            <w:color w:val="0000FF"/>
            <w:sz w:val="20"/>
            <w:szCs w:val="20"/>
            <w:u w:val="single"/>
          </w:rPr>
          <w:t>:</w:t>
        </w:r>
      </w:hyperlink>
      <w:hyperlink r:id="rId486" w:history="1">
        <w:r>
          <w:rPr>
            <w:rFonts w:ascii="Times New Roman" w:hAnsi="Times New Roman" w:cs="Times New Roman"/>
            <w:b/>
            <w:bCs/>
            <w:color w:val="0000FF"/>
            <w:sz w:val="20"/>
            <w:szCs w:val="20"/>
            <w:u w:val="single"/>
          </w:rPr>
          <w:t>14</w:t>
        </w:r>
      </w:hyperlink>
      <w:hyperlink r:id="rId487" w:history="1">
        <w:r>
          <w:rPr>
            <w:rFonts w:ascii="Times New Roman" w:hAnsi="Times New Roman" w:cs="Times New Roman"/>
            <w:color w:val="0000FF"/>
            <w:sz w:val="20"/>
            <w:szCs w:val="20"/>
            <w:u w:val="single"/>
          </w:rPr>
          <w:t>-2</w:t>
        </w:r>
      </w:hyperlink>
      <w:r>
        <w:rPr>
          <w:rFonts w:ascii="Times New Roman" w:hAnsi="Times New Roman" w:cs="Times New Roman"/>
          <w:color w:val="000000"/>
          <w:sz w:val="20"/>
          <w:szCs w:val="20"/>
        </w:rPr>
        <w:t>(2), (“The victim is at least 13 but less than 16 years old”), and (a)(2)(a), (“The actor is related to the victim by blood or affinity to the third degree”), are the relevant circumstances with respect to the “act of sexual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tact” that led to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conviction. Under </w:t>
      </w:r>
      <w:hyperlink r:id="rId488" w:history="1">
        <w:r>
          <w:rPr>
            <w:rFonts w:ascii="Times New Roman" w:hAnsi="Times New Roman" w:cs="Times New Roman"/>
            <w:i/>
            <w:iCs/>
            <w:color w:val="0000FF"/>
            <w:sz w:val="20"/>
            <w:szCs w:val="20"/>
            <w:u w:val="single"/>
          </w:rPr>
          <w:t>Taylor,</w:t>
        </w:r>
      </w:hyperlink>
      <w:r>
        <w:rPr>
          <w:rFonts w:ascii="Times New Roman" w:hAnsi="Times New Roman" w:cs="Times New Roman"/>
          <w:color w:val="000000"/>
          <w:sz w:val="20"/>
          <w:szCs w:val="20"/>
        </w:rPr>
        <w:t xml:space="preserve"> we must now determine whether conduct that const</w:t>
      </w:r>
      <w:r>
        <w:rPr>
          <w:rFonts w:ascii="Times New Roman" w:hAnsi="Times New Roman" w:cs="Times New Roman"/>
          <w:color w:val="000000"/>
          <w:sz w:val="20"/>
          <w:szCs w:val="20"/>
        </w:rPr>
        <w:t>i</w:t>
      </w:r>
      <w:r>
        <w:rPr>
          <w:rFonts w:ascii="Times New Roman" w:hAnsi="Times New Roman" w:cs="Times New Roman"/>
          <w:color w:val="000000"/>
          <w:sz w:val="20"/>
          <w:szCs w:val="20"/>
        </w:rPr>
        <w:t>tutes “sexual abuse of a minor” is necessary for a conviction under these provisions of New Jersey law.</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9182022773489" w:history="1">
        <w:r w:rsidR="0080567A">
          <w:rPr>
            <w:rFonts w:ascii="Times New Roman" w:hAnsi="Times New Roman" w:cs="Times New Roman"/>
            <w:color w:val="0000FF"/>
            <w:sz w:val="20"/>
            <w:szCs w:val="20"/>
            <w:u w:val="single"/>
          </w:rPr>
          <w:t>FN18.</w:t>
        </w:r>
      </w:hyperlink>
      <w:bookmarkStart w:id="79" w:name="Document1zzB019182022773489"/>
      <w:bookmarkEnd w:id="79"/>
      <w:r w:rsidR="0080567A">
        <w:rPr>
          <w:rFonts w:ascii="Times New Roman" w:hAnsi="Times New Roman" w:cs="Times New Roman"/>
          <w:color w:val="000000"/>
          <w:sz w:val="20"/>
          <w:szCs w:val="20"/>
        </w:rPr>
        <w:t xml:space="preserve"> </w:t>
      </w:r>
      <w:hyperlink r:id="rId489" w:history="1">
        <w:r w:rsidR="0080567A">
          <w:rPr>
            <w:rFonts w:ascii="Times New Roman" w:hAnsi="Times New Roman" w:cs="Times New Roman"/>
            <w:color w:val="0000FF"/>
            <w:sz w:val="20"/>
            <w:szCs w:val="20"/>
            <w:u w:val="single"/>
          </w:rPr>
          <w:t xml:space="preserve">N.J. Stat. Ann. § </w:t>
        </w:r>
      </w:hyperlink>
      <w:hyperlink r:id="rId490" w:history="1">
        <w:r w:rsidR="0080567A">
          <w:rPr>
            <w:rFonts w:ascii="Times New Roman" w:hAnsi="Times New Roman" w:cs="Times New Roman"/>
            <w:b/>
            <w:bCs/>
            <w:color w:val="0000FF"/>
            <w:sz w:val="20"/>
            <w:szCs w:val="20"/>
            <w:u w:val="single"/>
          </w:rPr>
          <w:t>2C</w:t>
        </w:r>
      </w:hyperlink>
      <w:hyperlink r:id="rId491" w:history="1">
        <w:r w:rsidR="0080567A">
          <w:rPr>
            <w:rFonts w:ascii="Times New Roman" w:hAnsi="Times New Roman" w:cs="Times New Roman"/>
            <w:color w:val="0000FF"/>
            <w:sz w:val="20"/>
            <w:szCs w:val="20"/>
            <w:u w:val="single"/>
          </w:rPr>
          <w:t>:</w:t>
        </w:r>
      </w:hyperlink>
      <w:hyperlink r:id="rId492" w:history="1">
        <w:r w:rsidR="0080567A">
          <w:rPr>
            <w:rFonts w:ascii="Times New Roman" w:hAnsi="Times New Roman" w:cs="Times New Roman"/>
            <w:b/>
            <w:bCs/>
            <w:color w:val="0000FF"/>
            <w:sz w:val="20"/>
            <w:szCs w:val="20"/>
            <w:u w:val="single"/>
          </w:rPr>
          <w:t>14</w:t>
        </w:r>
      </w:hyperlink>
      <w:hyperlink r:id="rId493" w:history="1">
        <w:r w:rsidR="0080567A">
          <w:rPr>
            <w:rFonts w:ascii="Times New Roman" w:hAnsi="Times New Roman" w:cs="Times New Roman"/>
            <w:color w:val="0000FF"/>
            <w:sz w:val="20"/>
            <w:szCs w:val="20"/>
            <w:u w:val="single"/>
          </w:rPr>
          <w:t>-1</w:t>
        </w:r>
      </w:hyperlink>
      <w:r w:rsidR="0080567A">
        <w:rPr>
          <w:rFonts w:ascii="Times New Roman" w:hAnsi="Times New Roman" w:cs="Times New Roman"/>
          <w:color w:val="000000"/>
          <w:sz w:val="20"/>
          <w:szCs w:val="20"/>
        </w:rPr>
        <w:t>(d) defines “sexual contact” as “an intentional touching by the victim or actor, either directly or through clothing, of the victim's or actor's intimate parts for the purpose of degrading or humiliating the victim or sexually arousing or sexually gratifying the actor. Sexual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tact of the actor with himself must be in view of the victim whom the actor knows to be present[.]”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0192022773489" w:history="1">
        <w:r w:rsidR="0080567A">
          <w:rPr>
            <w:rFonts w:ascii="Times New Roman" w:hAnsi="Times New Roman" w:cs="Times New Roman"/>
            <w:color w:val="0000FF"/>
            <w:sz w:val="20"/>
            <w:szCs w:val="20"/>
            <w:u w:val="single"/>
          </w:rPr>
          <w:t>FN19.</w:t>
        </w:r>
      </w:hyperlink>
      <w:bookmarkStart w:id="80" w:name="Document1zzB020192022773489"/>
      <w:bookmarkEnd w:id="80"/>
      <w:r w:rsidR="0080567A">
        <w:rPr>
          <w:rFonts w:ascii="Times New Roman" w:hAnsi="Times New Roman" w:cs="Times New Roman"/>
          <w:color w:val="000000"/>
          <w:sz w:val="20"/>
          <w:szCs w:val="20"/>
        </w:rPr>
        <w:t xml:space="preserve"> The statutory definition of the offense is phrased in disjunctive form, and it is </w:t>
      </w:r>
      <w:r w:rsidR="0080567A">
        <w:rPr>
          <w:rFonts w:ascii="Times New Roman" w:hAnsi="Times New Roman" w:cs="Times New Roman"/>
          <w:color w:val="000000"/>
          <w:sz w:val="20"/>
          <w:szCs w:val="20"/>
        </w:rPr>
        <w:lastRenderedPageBreak/>
        <w:t xml:space="preserve">therefore appropriate to apply the modified categorical approach. Hence, we examine the charging instrument, to determine which subsections apply to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conviction. </w:t>
      </w:r>
      <w:r w:rsidR="0080567A">
        <w:rPr>
          <w:rFonts w:ascii="Times New Roman" w:hAnsi="Times New Roman" w:cs="Times New Roman"/>
          <w:i/>
          <w:iCs/>
          <w:color w:val="000000"/>
          <w:sz w:val="20"/>
          <w:szCs w:val="20"/>
        </w:rPr>
        <w:t xml:space="preserve">See </w:t>
      </w:r>
      <w:hyperlink r:id="rId494" w:history="1">
        <w:r w:rsidR="0080567A">
          <w:rPr>
            <w:rFonts w:ascii="Times New Roman" w:hAnsi="Times New Roman" w:cs="Times New Roman"/>
            <w:i/>
            <w:iCs/>
            <w:color w:val="0000FF"/>
            <w:sz w:val="20"/>
            <w:szCs w:val="20"/>
            <w:u w:val="single"/>
          </w:rPr>
          <w:t>Singh,</w:t>
        </w:r>
      </w:hyperlink>
      <w:hyperlink r:id="rId495" w:history="1">
        <w:r w:rsidR="0080567A">
          <w:rPr>
            <w:rFonts w:ascii="Times New Roman" w:hAnsi="Times New Roman" w:cs="Times New Roman"/>
            <w:color w:val="0000FF"/>
            <w:sz w:val="20"/>
            <w:szCs w:val="20"/>
            <w:u w:val="single"/>
          </w:rPr>
          <w:t xml:space="preserve"> 383 F.3d at 162</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32022773489" w:history="1">
        <w:r w:rsidR="0080567A">
          <w:rPr>
            <w:rFonts w:ascii="Times New Roman" w:hAnsi="Times New Roman" w:cs="Times New Roman"/>
            <w:color w:val="0000FF"/>
            <w:sz w:val="20"/>
            <w:szCs w:val="20"/>
            <w:u w:val="single"/>
          </w:rPr>
          <w:t>[13]</w:t>
        </w:r>
      </w:hyperlink>
      <w:bookmarkStart w:id="81" w:name="Document1zzB132022773489"/>
      <w:bookmarkEnd w:id="81"/>
      <w:r w:rsidR="0080567A">
        <w:rPr>
          <w:rFonts w:ascii="Times New Roman" w:hAnsi="Times New Roman" w:cs="Times New Roman"/>
          <w:color w:val="000000"/>
          <w:sz w:val="20"/>
          <w:szCs w:val="20"/>
        </w:rPr>
        <w:t xml:space="preserve"> </w:t>
      </w:r>
      <w:hyperlink r:id="rId496" w:history="1">
        <w:r w:rsidR="0080567A">
          <w:rPr>
            <w:rFonts w:ascii="Times New Roman" w:hAnsi="Times New Roman" w:cs="Times New Roman"/>
            <w:color w:val="0000FF"/>
            <w:sz w:val="20"/>
            <w:szCs w:val="20"/>
            <w:u w:val="single"/>
          </w:rPr>
          <w:t>Section 3509(a)(8)</w:t>
        </w:r>
      </w:hyperlink>
      <w:r w:rsidR="0080567A">
        <w:rPr>
          <w:rFonts w:ascii="Times New Roman" w:hAnsi="Times New Roman" w:cs="Times New Roman"/>
          <w:color w:val="000000"/>
          <w:sz w:val="20"/>
          <w:szCs w:val="20"/>
        </w:rPr>
        <w:t xml:space="preserve"> </w:t>
      </w:r>
      <w:hyperlink w:anchor="Document1zzB021202022773489" w:history="1">
        <w:r w:rsidR="0080567A">
          <w:rPr>
            <w:rFonts w:ascii="Times New Roman" w:hAnsi="Times New Roman" w:cs="Times New Roman"/>
            <w:color w:val="0000FF"/>
            <w:sz w:val="20"/>
            <w:szCs w:val="20"/>
            <w:u w:val="single"/>
            <w:vertAlign w:val="superscript"/>
          </w:rPr>
          <w:t>FN20</w:t>
        </w:r>
      </w:hyperlink>
      <w:bookmarkStart w:id="82" w:name="Document1zzF021202022773489"/>
      <w:bookmarkEnd w:id="82"/>
      <w:r w:rsidR="0080567A">
        <w:rPr>
          <w:rFonts w:ascii="Times New Roman" w:hAnsi="Times New Roman" w:cs="Times New Roman"/>
          <w:color w:val="000000"/>
          <w:sz w:val="20"/>
          <w:szCs w:val="20"/>
        </w:rPr>
        <w:t xml:space="preserve"> provides that “the term ‘sexual abuse’ includes the employment, use, persu</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sion, inducement, enticement, or coercion of a child to engage in ... sexually explicit conduct [.]” Additio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ally, </w:t>
      </w:r>
      <w:hyperlink r:id="rId497" w:history="1">
        <w:r w:rsidR="0080567A">
          <w:rPr>
            <w:rFonts w:ascii="Times New Roman" w:hAnsi="Times New Roman" w:cs="Times New Roman"/>
            <w:color w:val="0000FF"/>
            <w:sz w:val="20"/>
            <w:szCs w:val="20"/>
            <w:u w:val="single"/>
          </w:rPr>
          <w:t>§ 3509(a)(9)</w:t>
        </w:r>
      </w:hyperlink>
      <w:r w:rsidR="0080567A">
        <w:rPr>
          <w:rFonts w:ascii="Times New Roman" w:hAnsi="Times New Roman" w:cs="Times New Roman"/>
          <w:color w:val="000000"/>
          <w:sz w:val="20"/>
          <w:szCs w:val="20"/>
        </w:rPr>
        <w:t xml:space="preserve"> defines “sexually explicit conduct” to include “sexual contact[,]” which refers to “the intentional touching, either directly or through clot</w:t>
      </w:r>
      <w:r w:rsidR="0080567A">
        <w:rPr>
          <w:rFonts w:ascii="Times New Roman" w:hAnsi="Times New Roman" w:cs="Times New Roman"/>
          <w:color w:val="000000"/>
          <w:sz w:val="20"/>
          <w:szCs w:val="20"/>
        </w:rPr>
        <w:t>h</w:t>
      </w:r>
      <w:r w:rsidR="0080567A">
        <w:rPr>
          <w:rFonts w:ascii="Times New Roman" w:hAnsi="Times New Roman" w:cs="Times New Roman"/>
          <w:color w:val="000000"/>
          <w:sz w:val="20"/>
          <w:szCs w:val="20"/>
        </w:rPr>
        <w:t>ing, of the genitalia, anus, groin, breast, inner thigh, or buttocks of any person with an intent to abuse, hum</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liate, harass, degrade, or arouse or gratify sexual d</w:t>
      </w:r>
      <w:r w:rsidR="0080567A">
        <w:rPr>
          <w:rFonts w:ascii="Times New Roman" w:hAnsi="Times New Roman" w:cs="Times New Roman"/>
          <w:color w:val="000000"/>
          <w:sz w:val="20"/>
          <w:szCs w:val="20"/>
        </w:rPr>
        <w:t>e</w:t>
      </w:r>
      <w:r w:rsidR="0080567A">
        <w:rPr>
          <w:rFonts w:ascii="Times New Roman" w:hAnsi="Times New Roman" w:cs="Times New Roman"/>
          <w:color w:val="000000"/>
          <w:sz w:val="20"/>
          <w:szCs w:val="20"/>
        </w:rPr>
        <w:t xml:space="preserve">sire of any person[.]” Considering the breadth of conduct encompassed by these provisions, it is plain that an individual convicted of “aggravated criminal sexual contact” under </w:t>
      </w:r>
      <w:hyperlink r:id="rId498" w:history="1">
        <w:r w:rsidR="0080567A">
          <w:rPr>
            <w:rFonts w:ascii="Times New Roman" w:hAnsi="Times New Roman" w:cs="Times New Roman"/>
            <w:color w:val="0000FF"/>
            <w:sz w:val="20"/>
            <w:szCs w:val="20"/>
            <w:u w:val="single"/>
          </w:rPr>
          <w:t xml:space="preserve">N.J. Stat. Ann. § </w:t>
        </w:r>
      </w:hyperlink>
      <w:hyperlink r:id="rId499" w:history="1">
        <w:r w:rsidR="0080567A">
          <w:rPr>
            <w:rFonts w:ascii="Times New Roman" w:hAnsi="Times New Roman" w:cs="Times New Roman"/>
            <w:b/>
            <w:bCs/>
            <w:color w:val="0000FF"/>
            <w:sz w:val="20"/>
            <w:szCs w:val="20"/>
            <w:u w:val="single"/>
          </w:rPr>
          <w:t>2C</w:t>
        </w:r>
      </w:hyperlink>
      <w:hyperlink r:id="rId500" w:history="1">
        <w:r w:rsidR="0080567A">
          <w:rPr>
            <w:rFonts w:ascii="Times New Roman" w:hAnsi="Times New Roman" w:cs="Times New Roman"/>
            <w:color w:val="0000FF"/>
            <w:sz w:val="20"/>
            <w:szCs w:val="20"/>
            <w:u w:val="single"/>
          </w:rPr>
          <w:t>:</w:t>
        </w:r>
      </w:hyperlink>
      <w:hyperlink r:id="rId501" w:history="1">
        <w:r w:rsidR="0080567A">
          <w:rPr>
            <w:rFonts w:ascii="Times New Roman" w:hAnsi="Times New Roman" w:cs="Times New Roman"/>
            <w:b/>
            <w:bCs/>
            <w:color w:val="0000FF"/>
            <w:sz w:val="20"/>
            <w:szCs w:val="20"/>
            <w:u w:val="single"/>
          </w:rPr>
          <w:t>14</w:t>
        </w:r>
      </w:hyperlink>
      <w:hyperlink r:id="rId502" w:history="1">
        <w:r w:rsidR="0080567A">
          <w:rPr>
            <w:rFonts w:ascii="Times New Roman" w:hAnsi="Times New Roman" w:cs="Times New Roman"/>
            <w:color w:val="0000FF"/>
            <w:sz w:val="20"/>
            <w:szCs w:val="20"/>
            <w:u w:val="single"/>
          </w:rPr>
          <w:t>-3</w:t>
        </w:r>
      </w:hyperlink>
      <w:r w:rsidR="0080567A">
        <w:rPr>
          <w:rFonts w:ascii="Times New Roman" w:hAnsi="Times New Roman" w:cs="Times New Roman"/>
          <w:color w:val="000000"/>
          <w:sz w:val="20"/>
          <w:szCs w:val="20"/>
        </w:rPr>
        <w:t xml:space="preserve">(a) has necessarily engaged in an act within the definition of “sexual abuse of a minor” provided by </w:t>
      </w:r>
      <w:hyperlink r:id="rId503" w:history="1">
        <w:r w:rsidR="0080567A">
          <w:rPr>
            <w:rFonts w:ascii="Times New Roman" w:hAnsi="Times New Roman" w:cs="Times New Roman"/>
            <w:color w:val="0000FF"/>
            <w:sz w:val="20"/>
            <w:szCs w:val="20"/>
            <w:u w:val="single"/>
          </w:rPr>
          <w:t>§ 3509</w:t>
        </w:r>
      </w:hyperlink>
      <w:r w:rsidR="0080567A">
        <w:rPr>
          <w:rFonts w:ascii="Times New Roman" w:hAnsi="Times New Roman" w:cs="Times New Roman"/>
          <w:color w:val="000000"/>
          <w:sz w:val="20"/>
          <w:szCs w:val="20"/>
        </w:rPr>
        <w:t xml:space="preserve">. Therefore,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conviction falls within the ambit of “sexual abuse of a minor,” which constitutes an aggravated felony under </w:t>
      </w:r>
      <w:hyperlink r:id="rId504" w:history="1">
        <w:r w:rsidR="0080567A">
          <w:rPr>
            <w:rFonts w:ascii="Times New Roman" w:hAnsi="Times New Roman" w:cs="Times New Roman"/>
            <w:color w:val="0000FF"/>
            <w:sz w:val="20"/>
            <w:szCs w:val="20"/>
            <w:u w:val="single"/>
          </w:rPr>
          <w:t>§ 1101(a)(43)</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1202022773489" w:history="1">
        <w:r w:rsidR="0080567A">
          <w:rPr>
            <w:rFonts w:ascii="Times New Roman" w:hAnsi="Times New Roman" w:cs="Times New Roman"/>
            <w:color w:val="0000FF"/>
            <w:sz w:val="20"/>
            <w:szCs w:val="20"/>
            <w:u w:val="single"/>
          </w:rPr>
          <w:t>FN20.</w:t>
        </w:r>
      </w:hyperlink>
      <w:bookmarkStart w:id="83" w:name="Document1zzB021202022773489"/>
      <w:bookmarkEnd w:id="83"/>
      <w:r w:rsidR="0080567A">
        <w:rPr>
          <w:rFonts w:ascii="Times New Roman" w:hAnsi="Times New Roman" w:cs="Times New Roman"/>
          <w:color w:val="000000"/>
          <w:sz w:val="20"/>
          <w:szCs w:val="20"/>
        </w:rPr>
        <w:t xml:space="preserve"> As previously discussed, we have concluded that it is appropriate to defer to the BIA's definition of sexual abuse of a minor, elucidated in </w:t>
      </w:r>
      <w:r w:rsidR="0080567A">
        <w:rPr>
          <w:rFonts w:ascii="Times New Roman" w:hAnsi="Times New Roman" w:cs="Times New Roman"/>
          <w:i/>
          <w:iCs/>
          <w:color w:val="000000"/>
          <w:sz w:val="20"/>
          <w:szCs w:val="20"/>
        </w:rPr>
        <w:t>Rodriguez-Rodriguez.</w:t>
      </w:r>
      <w:r w:rsidR="0080567A">
        <w:rPr>
          <w:rFonts w:ascii="Times New Roman" w:hAnsi="Times New Roman" w:cs="Times New Roman"/>
          <w:color w:val="000000"/>
          <w:sz w:val="20"/>
          <w:szCs w:val="20"/>
        </w:rPr>
        <w:t xml:space="preserve"> Thus, like the BIA, we will rely on </w:t>
      </w:r>
      <w:hyperlink r:id="rId505" w:history="1">
        <w:r w:rsidR="0080567A">
          <w:rPr>
            <w:rFonts w:ascii="Times New Roman" w:hAnsi="Times New Roman" w:cs="Times New Roman"/>
            <w:color w:val="0000FF"/>
            <w:sz w:val="20"/>
            <w:szCs w:val="20"/>
            <w:u w:val="single"/>
          </w:rPr>
          <w:t>18 U.S.C. § 3509</w:t>
        </w:r>
      </w:hyperlink>
      <w:r w:rsidR="0080567A">
        <w:rPr>
          <w:rFonts w:ascii="Times New Roman" w:hAnsi="Times New Roman" w:cs="Times New Roman"/>
          <w:color w:val="000000"/>
          <w:sz w:val="20"/>
          <w:szCs w:val="20"/>
        </w:rPr>
        <w:t xml:space="preserve"> “as a guide in identifying the types of crimes we would consider to be sexual abuse of a minor.” </w:t>
      </w:r>
      <w:hyperlink r:id="rId506" w:history="1">
        <w:r w:rsidR="0080567A">
          <w:rPr>
            <w:rFonts w:ascii="Times New Roman" w:hAnsi="Times New Roman" w:cs="Times New Roman"/>
            <w:color w:val="0000FF"/>
            <w:sz w:val="20"/>
            <w:szCs w:val="20"/>
            <w:u w:val="single"/>
          </w:rPr>
          <w:t>22 I. &amp; N. Dec. at 996</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As previously noted,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Part II, we are without jurisdiction to review an order to remove an alien who committed an aggravated felony.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07" w:history="1">
        <w:r>
          <w:rPr>
            <w:rFonts w:ascii="Times New Roman" w:hAnsi="Times New Roman" w:cs="Times New Roman"/>
            <w:color w:val="0000FF"/>
            <w:sz w:val="20"/>
            <w:szCs w:val="20"/>
            <w:u w:val="single"/>
          </w:rPr>
          <w:t>8 U.S.C. § 1252(a)(2)(C)</w:t>
        </w:r>
      </w:hyperlink>
      <w:r>
        <w:rPr>
          <w:rFonts w:ascii="Times New Roman" w:hAnsi="Times New Roman" w:cs="Times New Roman"/>
          <w:color w:val="000000"/>
          <w:sz w:val="20"/>
          <w:szCs w:val="20"/>
        </w:rPr>
        <w:t xml:space="preserve">. In light of our conclusion that </w:t>
      </w:r>
      <w:proofErr w:type="spellStart"/>
      <w:r>
        <w:rPr>
          <w:rFonts w:ascii="Times New Roman" w:hAnsi="Times New Roman" w:cs="Times New Roman"/>
          <w:b/>
          <w:bCs/>
          <w:color w:val="000000"/>
          <w:sz w:val="20"/>
          <w:szCs w:val="20"/>
        </w:rPr>
        <w:t>R</w:t>
      </w:r>
      <w:r>
        <w:rPr>
          <w:rFonts w:ascii="Times New Roman" w:hAnsi="Times New Roman" w:cs="Times New Roman"/>
          <w:b/>
          <w:bCs/>
          <w:color w:val="000000"/>
          <w:sz w:val="20"/>
          <w:szCs w:val="20"/>
        </w:rPr>
        <w:t>e</w:t>
      </w:r>
      <w:r>
        <w:rPr>
          <w:rFonts w:ascii="Times New Roman" w:hAnsi="Times New Roman" w:cs="Times New Roman"/>
          <w:b/>
          <w:bCs/>
          <w:color w:val="000000"/>
          <w:sz w:val="20"/>
          <w:szCs w:val="20"/>
        </w:rPr>
        <w:t>strepo's</w:t>
      </w:r>
      <w:proofErr w:type="spellEnd"/>
      <w:r>
        <w:rPr>
          <w:rFonts w:ascii="Times New Roman" w:hAnsi="Times New Roman" w:cs="Times New Roman"/>
          <w:color w:val="000000"/>
          <w:sz w:val="20"/>
          <w:szCs w:val="20"/>
        </w:rPr>
        <w:t xml:space="preserve"> conviction qualifies as a conviction for an aggravated felony, we lack jurisdiction to review the BIA's order, and we will not disturb it.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Are the Removal Proceedings Time-Barred?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invokes </w:t>
      </w:r>
      <w:hyperlink r:id="rId508" w:history="1">
        <w:r>
          <w:rPr>
            <w:rFonts w:ascii="Times New Roman" w:hAnsi="Times New Roman" w:cs="Times New Roman"/>
            <w:color w:val="0000FF"/>
            <w:sz w:val="20"/>
            <w:szCs w:val="20"/>
            <w:u w:val="single"/>
          </w:rPr>
          <w:t>28 U.S.C. § 2462</w:t>
        </w:r>
      </w:hyperlink>
      <w:r>
        <w:rPr>
          <w:rFonts w:ascii="Times New Roman" w:hAnsi="Times New Roman" w:cs="Times New Roman"/>
          <w:color w:val="000000"/>
          <w:sz w:val="20"/>
          <w:szCs w:val="20"/>
        </w:rPr>
        <w:t>, a federal “catch-all” statute of limitations, to argue that the removal proceeding initiated</w:t>
      </w:r>
      <w:r>
        <w:rPr>
          <w:rFonts w:ascii="Times New Roman" w:hAnsi="Times New Roman" w:cs="Times New Roman"/>
          <w:b/>
          <w:bCs/>
          <w:color w:val="000000"/>
          <w:sz w:val="20"/>
          <w:szCs w:val="20"/>
        </w:rPr>
        <w:t>*801</w:t>
      </w:r>
      <w:r>
        <w:rPr>
          <w:rFonts w:ascii="Times New Roman" w:hAnsi="Times New Roman" w:cs="Times New Roman"/>
          <w:color w:val="000000"/>
          <w:sz w:val="20"/>
          <w:szCs w:val="20"/>
        </w:rPr>
        <w:t xml:space="preserve"> against him in 2004 was untimely. </w:t>
      </w:r>
      <w:hyperlink r:id="rId509" w:history="1">
        <w:r>
          <w:rPr>
            <w:rFonts w:ascii="Times New Roman" w:hAnsi="Times New Roman" w:cs="Times New Roman"/>
            <w:color w:val="0000FF"/>
            <w:sz w:val="20"/>
            <w:szCs w:val="20"/>
            <w:u w:val="single"/>
          </w:rPr>
          <w:t>Section 2462</w:t>
        </w:r>
      </w:hyperlink>
      <w:r>
        <w:rPr>
          <w:rFonts w:ascii="Times New Roman" w:hAnsi="Times New Roman" w:cs="Times New Roman"/>
          <w:color w:val="000000"/>
          <w:sz w:val="20"/>
          <w:szCs w:val="20"/>
        </w:rPr>
        <w:t xml:space="preserve"> provides that proceedings for the enforcement of “any civil fine, penalty, or forfeiture” must be commenced no later than five </w:t>
      </w:r>
      <w:r>
        <w:rPr>
          <w:rFonts w:ascii="Times New Roman" w:hAnsi="Times New Roman" w:cs="Times New Roman"/>
          <w:color w:val="000000"/>
          <w:sz w:val="20"/>
          <w:szCs w:val="20"/>
        </w:rPr>
        <w:lastRenderedPageBreak/>
        <w:t xml:space="preserve">years from the date when the claim accrued, except as otherwise provided by law.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contends that deportation is a forfeiture and/or a penalty, and he asserts that the removal action against him-which was initiated approximately ten years after his convi</w:t>
      </w:r>
      <w:r>
        <w:rPr>
          <w:rFonts w:ascii="Times New Roman" w:hAnsi="Times New Roman" w:cs="Times New Roman"/>
          <w:color w:val="000000"/>
          <w:sz w:val="20"/>
          <w:szCs w:val="20"/>
        </w:rPr>
        <w:t>c</w:t>
      </w:r>
      <w:r>
        <w:rPr>
          <w:rFonts w:ascii="Times New Roman" w:hAnsi="Times New Roman" w:cs="Times New Roman"/>
          <w:color w:val="000000"/>
          <w:sz w:val="20"/>
          <w:szCs w:val="20"/>
        </w:rPr>
        <w:t>tion-is time-barred.</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42022773489" w:history="1">
        <w:r w:rsidR="0080567A">
          <w:rPr>
            <w:rFonts w:ascii="Times New Roman" w:hAnsi="Times New Roman" w:cs="Times New Roman"/>
            <w:color w:val="0000FF"/>
            <w:sz w:val="20"/>
            <w:szCs w:val="20"/>
            <w:u w:val="single"/>
          </w:rPr>
          <w:t>[14]</w:t>
        </w:r>
      </w:hyperlink>
      <w:bookmarkStart w:id="84" w:name="Document1zzB142022773489"/>
      <w:bookmarkEnd w:id="84"/>
      <w:r w:rsidR="0080567A">
        <w:rPr>
          <w:rFonts w:ascii="Times New Roman" w:hAnsi="Times New Roman" w:cs="Times New Roman"/>
          <w:color w:val="000000"/>
          <w:sz w:val="20"/>
          <w:szCs w:val="20"/>
        </w:rPr>
        <w:t xml:space="preserve"> The BIA rejected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argument,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 xml:space="preserve">cluding that removal is not a civil penalty or forfeiture. It also noted that under </w:t>
      </w:r>
      <w:hyperlink r:id="rId510" w:history="1">
        <w:r w:rsidR="0080567A">
          <w:rPr>
            <w:rFonts w:ascii="Times New Roman" w:hAnsi="Times New Roman" w:cs="Times New Roman"/>
            <w:color w:val="0000FF"/>
            <w:sz w:val="20"/>
            <w:szCs w:val="20"/>
            <w:u w:val="single"/>
          </w:rPr>
          <w:t>8 U.S.C. § 1229(d)</w:t>
        </w:r>
      </w:hyperlink>
      <w:r w:rsidR="0080567A">
        <w:rPr>
          <w:rFonts w:ascii="Times New Roman" w:hAnsi="Times New Roman" w:cs="Times New Roman"/>
          <w:color w:val="000000"/>
          <w:sz w:val="20"/>
          <w:szCs w:val="20"/>
        </w:rPr>
        <w:t xml:space="preserve">,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xml:space="preserve"> had “no legally enforceable right to have removal proceedings commenced within any specific time frame after the date of the conviction rendering [him] removable.” </w:t>
      </w:r>
      <w:hyperlink w:anchor="Document1zzB022212022773489" w:history="1">
        <w:r w:rsidR="0080567A">
          <w:rPr>
            <w:rFonts w:ascii="Times New Roman" w:hAnsi="Times New Roman" w:cs="Times New Roman"/>
            <w:color w:val="0000FF"/>
            <w:sz w:val="20"/>
            <w:szCs w:val="20"/>
            <w:u w:val="single"/>
            <w:vertAlign w:val="superscript"/>
          </w:rPr>
          <w:t>FN21</w:t>
        </w:r>
      </w:hyperlink>
      <w:bookmarkStart w:id="85" w:name="Document1zzF022212022773489"/>
      <w:bookmarkEnd w:id="85"/>
      <w:r w:rsidR="0080567A">
        <w:rPr>
          <w:rFonts w:ascii="Times New Roman" w:hAnsi="Times New Roman" w:cs="Times New Roman"/>
          <w:color w:val="000000"/>
          <w:sz w:val="20"/>
          <w:szCs w:val="20"/>
        </w:rPr>
        <w:t xml:space="preserve"> For these reasons, the BIA declined to apply </w:t>
      </w:r>
      <w:hyperlink r:id="rId511" w:history="1">
        <w:r w:rsidR="0080567A">
          <w:rPr>
            <w:rFonts w:ascii="Times New Roman" w:hAnsi="Times New Roman" w:cs="Times New Roman"/>
            <w:color w:val="0000FF"/>
            <w:sz w:val="20"/>
            <w:szCs w:val="20"/>
            <w:u w:val="single"/>
          </w:rPr>
          <w:t>§ 2462</w:t>
        </w:r>
      </w:hyperlink>
      <w:r w:rsidR="0080567A">
        <w:rPr>
          <w:rFonts w:ascii="Times New Roman" w:hAnsi="Times New Roman" w:cs="Times New Roman"/>
          <w:color w:val="000000"/>
          <w:sz w:val="20"/>
          <w:szCs w:val="20"/>
        </w:rPr>
        <w:t xml:space="preserve">'s “catch-all” statute of limitations to the removal proceedings against </w:t>
      </w:r>
      <w:proofErr w:type="spellStart"/>
      <w:r w:rsidR="0080567A">
        <w:rPr>
          <w:rFonts w:ascii="Times New Roman" w:hAnsi="Times New Roman" w:cs="Times New Roman"/>
          <w:b/>
          <w:bCs/>
          <w:color w:val="000000"/>
          <w:sz w:val="20"/>
          <w:szCs w:val="20"/>
        </w:rPr>
        <w:t>Restrepo</w:t>
      </w:r>
      <w:proofErr w:type="spellEnd"/>
      <w:r w:rsidR="0080567A">
        <w:rPr>
          <w:rFonts w:ascii="Times New Roman" w:hAnsi="Times New Roman" w:cs="Times New Roman"/>
          <w:color w:val="000000"/>
          <w:sz w:val="20"/>
          <w:szCs w:val="20"/>
        </w:rPr>
        <w:t>. Despite our discomfiture with the prolonged delay in initiation of removal proceedings, we are compelled to concur in the conclusions of the BIA.</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2212022773489" w:history="1">
        <w:r w:rsidR="0080567A">
          <w:rPr>
            <w:rFonts w:ascii="Times New Roman" w:hAnsi="Times New Roman" w:cs="Times New Roman"/>
            <w:color w:val="0000FF"/>
            <w:sz w:val="20"/>
            <w:szCs w:val="20"/>
            <w:u w:val="single"/>
          </w:rPr>
          <w:t>FN21.</w:t>
        </w:r>
      </w:hyperlink>
      <w:bookmarkStart w:id="86" w:name="Document1zzB022212022773489"/>
      <w:bookmarkEnd w:id="86"/>
      <w:r w:rsidR="0080567A">
        <w:rPr>
          <w:rFonts w:ascii="Times New Roman" w:hAnsi="Times New Roman" w:cs="Times New Roman"/>
          <w:color w:val="000000"/>
          <w:sz w:val="20"/>
          <w:szCs w:val="20"/>
        </w:rPr>
        <w:t xml:space="preserve"> </w:t>
      </w:r>
      <w:hyperlink r:id="rId512" w:history="1">
        <w:r w:rsidR="0080567A">
          <w:rPr>
            <w:rFonts w:ascii="Times New Roman" w:hAnsi="Times New Roman" w:cs="Times New Roman"/>
            <w:color w:val="0000FF"/>
            <w:sz w:val="20"/>
            <w:szCs w:val="20"/>
            <w:u w:val="single"/>
          </w:rPr>
          <w:t>Section 1229(d)</w:t>
        </w:r>
      </w:hyperlink>
      <w:r w:rsidR="0080567A">
        <w:rPr>
          <w:rFonts w:ascii="Times New Roman" w:hAnsi="Times New Roman" w:cs="Times New Roman"/>
          <w:color w:val="000000"/>
          <w:sz w:val="20"/>
          <w:szCs w:val="20"/>
        </w:rPr>
        <w:t xml:space="preserve"> provides for exped</w:t>
      </w:r>
      <w:r w:rsidR="0080567A">
        <w:rPr>
          <w:rFonts w:ascii="Times New Roman" w:hAnsi="Times New Roman" w:cs="Times New Roman"/>
          <w:color w:val="000000"/>
          <w:sz w:val="20"/>
          <w:szCs w:val="20"/>
        </w:rPr>
        <w:t>i</w:t>
      </w:r>
      <w:r w:rsidR="0080567A">
        <w:rPr>
          <w:rFonts w:ascii="Times New Roman" w:hAnsi="Times New Roman" w:cs="Times New Roman"/>
          <w:color w:val="000000"/>
          <w:sz w:val="20"/>
          <w:szCs w:val="20"/>
        </w:rPr>
        <w:t>tious commencement of removal procee</w:t>
      </w:r>
      <w:r w:rsidR="0080567A">
        <w:rPr>
          <w:rFonts w:ascii="Times New Roman" w:hAnsi="Times New Roman" w:cs="Times New Roman"/>
          <w:color w:val="000000"/>
          <w:sz w:val="20"/>
          <w:szCs w:val="20"/>
        </w:rPr>
        <w:t>d</w:t>
      </w:r>
      <w:r w:rsidR="0080567A">
        <w:rPr>
          <w:rFonts w:ascii="Times New Roman" w:hAnsi="Times New Roman" w:cs="Times New Roman"/>
          <w:color w:val="000000"/>
          <w:sz w:val="20"/>
          <w:szCs w:val="20"/>
        </w:rPr>
        <w:t>ings, but it also states that “[n]</w:t>
      </w:r>
      <w:proofErr w:type="spellStart"/>
      <w:r w:rsidR="0080567A">
        <w:rPr>
          <w:rFonts w:ascii="Times New Roman" w:hAnsi="Times New Roman" w:cs="Times New Roman"/>
          <w:color w:val="000000"/>
          <w:sz w:val="20"/>
          <w:szCs w:val="20"/>
        </w:rPr>
        <w:t>othing</w:t>
      </w:r>
      <w:proofErr w:type="spellEnd"/>
      <w:r w:rsidR="0080567A">
        <w:rPr>
          <w:rFonts w:ascii="Times New Roman" w:hAnsi="Times New Roman" w:cs="Times New Roman"/>
          <w:color w:val="000000"/>
          <w:sz w:val="20"/>
          <w:szCs w:val="20"/>
        </w:rPr>
        <w:t xml:space="preserve"> in this subsection shall be construed to create any substantive or procedural right or benefit that is legally enforceable by any party against the United States or its agencies or officers or any other person.” </w:t>
      </w:r>
      <w:hyperlink r:id="rId513" w:history="1">
        <w:r w:rsidR="0080567A">
          <w:rPr>
            <w:rFonts w:ascii="Times New Roman" w:hAnsi="Times New Roman" w:cs="Times New Roman"/>
            <w:color w:val="0000FF"/>
            <w:sz w:val="20"/>
            <w:szCs w:val="20"/>
            <w:u w:val="single"/>
          </w:rPr>
          <w:t>§ 1229(d)(2)</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At the outset, we note that the record is devoid of any reasonable explanation for USICE's failure to initiate proceedings against </w:t>
      </w:r>
      <w:proofErr w:type="spellStart"/>
      <w:r>
        <w:rPr>
          <w:rFonts w:ascii="Times New Roman" w:hAnsi="Times New Roman" w:cs="Times New Roman"/>
          <w:b/>
          <w:bCs/>
          <w:color w:val="000000"/>
          <w:sz w:val="20"/>
          <w:szCs w:val="20"/>
        </w:rPr>
        <w:t>Restrepo</w:t>
      </w:r>
      <w:proofErr w:type="spellEnd"/>
      <w:r>
        <w:rPr>
          <w:rFonts w:ascii="Times New Roman" w:hAnsi="Times New Roman" w:cs="Times New Roman"/>
          <w:color w:val="000000"/>
          <w:sz w:val="20"/>
          <w:szCs w:val="20"/>
        </w:rPr>
        <w:t xml:space="preserve"> until ten years after his conviction, and eight years after the definition of “aggravated felony” was amended to include sexual abuse of a minor. We find this enforcement history troubling, and it begs the question which we posed to the Attorney General at oral argument, in essence: is it not appropriate to impose some statute of limitations governing the period within which the USICE may prosecute the removal of aliens convicted of aggr</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vated felonies? Our inquiry is rhetorical, however, in that the statute imposes </w:t>
      </w:r>
      <w:r>
        <w:rPr>
          <w:rFonts w:ascii="Times New Roman" w:hAnsi="Times New Roman" w:cs="Times New Roman"/>
          <w:i/>
          <w:iCs/>
          <w:color w:val="000000"/>
          <w:sz w:val="20"/>
          <w:szCs w:val="20"/>
        </w:rPr>
        <w:t>no</w:t>
      </w:r>
      <w:r>
        <w:rPr>
          <w:rFonts w:ascii="Times New Roman" w:hAnsi="Times New Roman" w:cs="Times New Roman"/>
          <w:color w:val="000000"/>
          <w:sz w:val="20"/>
          <w:szCs w:val="20"/>
        </w:rPr>
        <w:t xml:space="preserve"> time constraints on such proceedings, and the task of creating a limitations period lies with the legislature, not the judiciary. </w:t>
      </w:r>
      <w:r>
        <w:rPr>
          <w:rFonts w:ascii="Times New Roman" w:hAnsi="Times New Roman" w:cs="Times New Roman"/>
          <w:i/>
          <w:iCs/>
          <w:color w:val="000000"/>
          <w:sz w:val="20"/>
          <w:szCs w:val="20"/>
        </w:rPr>
        <w:t xml:space="preserve">See, e.g., </w:t>
      </w:r>
      <w:hyperlink r:id="rId514" w:history="1">
        <w:proofErr w:type="spellStart"/>
        <w:r>
          <w:rPr>
            <w:rFonts w:ascii="Times New Roman" w:hAnsi="Times New Roman" w:cs="Times New Roman"/>
            <w:i/>
            <w:iCs/>
            <w:color w:val="0000FF"/>
            <w:sz w:val="20"/>
            <w:szCs w:val="20"/>
            <w:u w:val="single"/>
          </w:rPr>
          <w:t>Lonchar</w:t>
        </w:r>
        <w:proofErr w:type="spellEnd"/>
        <w:r>
          <w:rPr>
            <w:rFonts w:ascii="Times New Roman" w:hAnsi="Times New Roman" w:cs="Times New Roman"/>
            <w:i/>
            <w:iCs/>
            <w:color w:val="0000FF"/>
            <w:sz w:val="20"/>
            <w:szCs w:val="20"/>
            <w:u w:val="single"/>
          </w:rPr>
          <w:t xml:space="preserve"> v. Thomas,</w:t>
        </w:r>
      </w:hyperlink>
      <w:hyperlink r:id="rId515" w:history="1">
        <w:r>
          <w:rPr>
            <w:rFonts w:ascii="Times New Roman" w:hAnsi="Times New Roman" w:cs="Times New Roman"/>
            <w:color w:val="0000FF"/>
            <w:sz w:val="20"/>
            <w:szCs w:val="20"/>
            <w:u w:val="single"/>
          </w:rPr>
          <w:t xml:space="preserve"> 517 U.S. 314, 328, 116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1293, 134 L.Ed.2d 440 (1996)</w:t>
        </w:r>
      </w:hyperlink>
      <w:r>
        <w:rPr>
          <w:rFonts w:ascii="Times New Roman" w:hAnsi="Times New Roman" w:cs="Times New Roman"/>
          <w:color w:val="000000"/>
          <w:sz w:val="20"/>
          <w:szCs w:val="20"/>
        </w:rPr>
        <w:t xml:space="preserve"> (commenting on the “institutional inappropriateness” of making policy “through an ad hoc judicial exception, rather than through congressional legislation or through the fo</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mal rulemaking process”); </w:t>
      </w:r>
      <w:r>
        <w:rPr>
          <w:rFonts w:ascii="Times New Roman" w:hAnsi="Times New Roman" w:cs="Times New Roman"/>
          <w:i/>
          <w:iCs/>
          <w:color w:val="000000"/>
          <w:sz w:val="20"/>
          <w:szCs w:val="20"/>
        </w:rPr>
        <w:t xml:space="preserve">see also </w:t>
      </w:r>
      <w:hyperlink r:id="rId516" w:history="1">
        <w:proofErr w:type="spellStart"/>
        <w:r>
          <w:rPr>
            <w:rFonts w:ascii="Times New Roman" w:hAnsi="Times New Roman" w:cs="Times New Roman"/>
            <w:i/>
            <w:iCs/>
            <w:color w:val="0000FF"/>
            <w:sz w:val="20"/>
            <w:szCs w:val="20"/>
            <w:u w:val="single"/>
          </w:rPr>
          <w:t>Rothensies</w:t>
        </w:r>
        <w:proofErr w:type="spellEnd"/>
        <w:r>
          <w:rPr>
            <w:rFonts w:ascii="Times New Roman" w:hAnsi="Times New Roman" w:cs="Times New Roman"/>
            <w:i/>
            <w:iCs/>
            <w:color w:val="0000FF"/>
            <w:sz w:val="20"/>
            <w:szCs w:val="20"/>
            <w:u w:val="single"/>
          </w:rPr>
          <w:t xml:space="preserve"> v. Electric Storage Battery Co.,</w:t>
        </w:r>
      </w:hyperlink>
      <w:hyperlink r:id="rId517" w:history="1">
        <w:r>
          <w:rPr>
            <w:rFonts w:ascii="Times New Roman" w:hAnsi="Times New Roman" w:cs="Times New Roman"/>
            <w:color w:val="0000FF"/>
            <w:sz w:val="20"/>
            <w:szCs w:val="20"/>
            <w:u w:val="single"/>
          </w:rPr>
          <w:t xml:space="preserve"> 329 U.S. 296, 303, 67 </w:t>
        </w:r>
        <w:proofErr w:type="spellStart"/>
        <w:r>
          <w:rPr>
            <w:rFonts w:ascii="Times New Roman" w:hAnsi="Times New Roman" w:cs="Times New Roman"/>
            <w:color w:val="0000FF"/>
            <w:sz w:val="20"/>
            <w:szCs w:val="20"/>
            <w:u w:val="single"/>
          </w:rPr>
          <w:lastRenderedPageBreak/>
          <w:t>S.Ct</w:t>
        </w:r>
        <w:proofErr w:type="spellEnd"/>
        <w:r>
          <w:rPr>
            <w:rFonts w:ascii="Times New Roman" w:hAnsi="Times New Roman" w:cs="Times New Roman"/>
            <w:color w:val="0000FF"/>
            <w:sz w:val="20"/>
            <w:szCs w:val="20"/>
            <w:u w:val="single"/>
          </w:rPr>
          <w:t xml:space="preserve">. 271, 91 </w:t>
        </w:r>
        <w:proofErr w:type="spellStart"/>
        <w:r>
          <w:rPr>
            <w:rFonts w:ascii="Times New Roman" w:hAnsi="Times New Roman" w:cs="Times New Roman"/>
            <w:color w:val="0000FF"/>
            <w:sz w:val="20"/>
            <w:szCs w:val="20"/>
            <w:u w:val="single"/>
          </w:rPr>
          <w:t>L.Ed</w:t>
        </w:r>
        <w:proofErr w:type="spellEnd"/>
        <w:r>
          <w:rPr>
            <w:rFonts w:ascii="Times New Roman" w:hAnsi="Times New Roman" w:cs="Times New Roman"/>
            <w:color w:val="0000FF"/>
            <w:sz w:val="20"/>
            <w:szCs w:val="20"/>
            <w:u w:val="single"/>
          </w:rPr>
          <w:t>. 296 (1946)</w:t>
        </w:r>
      </w:hyperlink>
      <w:r>
        <w:rPr>
          <w:rFonts w:ascii="Times New Roman" w:hAnsi="Times New Roman" w:cs="Times New Roman"/>
          <w:color w:val="000000"/>
          <w:sz w:val="20"/>
          <w:szCs w:val="20"/>
        </w:rPr>
        <w:t xml:space="preserve"> (noting that “it is for Congress rather than for the courts to create and limit” exceptions to statutory limitations periods). </w:t>
      </w:r>
      <w:hyperlink r:id="rId518" w:history="1">
        <w:r>
          <w:rPr>
            <w:rFonts w:ascii="Times New Roman" w:hAnsi="Times New Roman" w:cs="Times New Roman"/>
            <w:color w:val="0000FF"/>
            <w:sz w:val="20"/>
            <w:szCs w:val="20"/>
            <w:u w:val="single"/>
          </w:rPr>
          <w:t>Section 1229</w:t>
        </w:r>
      </w:hyperlink>
      <w:r>
        <w:rPr>
          <w:rFonts w:ascii="Times New Roman" w:hAnsi="Times New Roman" w:cs="Times New Roman"/>
          <w:color w:val="000000"/>
          <w:sz w:val="20"/>
          <w:szCs w:val="20"/>
        </w:rPr>
        <w:t xml:space="preserve"> directs the government to “begin any removal proceedings as expeditiously as possible after the date of conviction [,]” </w:t>
      </w:r>
      <w:hyperlink r:id="rId519" w:history="1">
        <w:r>
          <w:rPr>
            <w:rFonts w:ascii="Times New Roman" w:hAnsi="Times New Roman" w:cs="Times New Roman"/>
            <w:color w:val="0000FF"/>
            <w:sz w:val="20"/>
            <w:szCs w:val="20"/>
            <w:u w:val="single"/>
          </w:rPr>
          <w:t>§ 1229(d)(1)</w:t>
        </w:r>
      </w:hyperlink>
      <w:r>
        <w:rPr>
          <w:rFonts w:ascii="Times New Roman" w:hAnsi="Times New Roman" w:cs="Times New Roman"/>
          <w:color w:val="000000"/>
          <w:sz w:val="20"/>
          <w:szCs w:val="20"/>
        </w:rPr>
        <w:t>, but it imposes no time limitation upon government action, and it specifically disclaims the creation of any enforceable rights.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w:t>
      </w:r>
      <w:hyperlink r:id="rId520" w:history="1">
        <w:r>
          <w:rPr>
            <w:rFonts w:ascii="Times New Roman" w:hAnsi="Times New Roman" w:cs="Times New Roman"/>
            <w:color w:val="0000FF"/>
            <w:sz w:val="20"/>
            <w:szCs w:val="20"/>
            <w:u w:val="single"/>
          </w:rPr>
          <w:t>§ 2462</w:t>
        </w:r>
      </w:hyperlink>
      <w:r>
        <w:rPr>
          <w:rFonts w:ascii="Times New Roman" w:hAnsi="Times New Roman" w:cs="Times New Roman"/>
          <w:color w:val="000000"/>
          <w:sz w:val="20"/>
          <w:szCs w:val="20"/>
        </w:rPr>
        <w:t xml:space="preserve"> argument relies upon a quotation from the 1948 Supreme Court case of </w:t>
      </w:r>
      <w:hyperlink r:id="rId521" w:history="1">
        <w:r>
          <w:rPr>
            <w:rFonts w:ascii="Times New Roman" w:hAnsi="Times New Roman" w:cs="Times New Roman"/>
            <w:i/>
            <w:iCs/>
            <w:color w:val="0000FF"/>
            <w:sz w:val="20"/>
            <w:szCs w:val="20"/>
            <w:u w:val="single"/>
          </w:rPr>
          <w:t>Fong Haw Tan v. Phelan,</w:t>
        </w:r>
      </w:hyperlink>
      <w:hyperlink r:id="rId522" w:history="1">
        <w:r>
          <w:rPr>
            <w:rFonts w:ascii="Times New Roman" w:hAnsi="Times New Roman" w:cs="Times New Roman"/>
            <w:color w:val="0000FF"/>
            <w:sz w:val="20"/>
            <w:szCs w:val="20"/>
            <w:u w:val="single"/>
          </w:rPr>
          <w:t xml:space="preserve"> 333 U.S. 6, 10, 68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xml:space="preserve">. 374, 92 </w:t>
        </w:r>
        <w:proofErr w:type="spellStart"/>
        <w:r>
          <w:rPr>
            <w:rFonts w:ascii="Times New Roman" w:hAnsi="Times New Roman" w:cs="Times New Roman"/>
            <w:color w:val="0000FF"/>
            <w:sz w:val="20"/>
            <w:szCs w:val="20"/>
            <w:u w:val="single"/>
          </w:rPr>
          <w:t>L.Ed</w:t>
        </w:r>
        <w:proofErr w:type="spellEnd"/>
        <w:r>
          <w:rPr>
            <w:rFonts w:ascii="Times New Roman" w:hAnsi="Times New Roman" w:cs="Times New Roman"/>
            <w:color w:val="0000FF"/>
            <w:sz w:val="20"/>
            <w:szCs w:val="20"/>
            <w:u w:val="single"/>
          </w:rPr>
          <w:t>. 433 (1948)</w:t>
        </w:r>
      </w:hyperlink>
      <w:r>
        <w:rPr>
          <w:rFonts w:ascii="Times New Roman" w:hAnsi="Times New Roman" w:cs="Times New Roman"/>
          <w:color w:val="000000"/>
          <w:sz w:val="20"/>
          <w:szCs w:val="20"/>
        </w:rPr>
        <w:t>: “[Removal] is the forfeiture for misconduct of a residence in this country. Such a forfeiture is a p</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nalty.” </w:t>
      </w:r>
      <w:proofErr w:type="spellStart"/>
      <w:r>
        <w:rPr>
          <w:rFonts w:ascii="Times New Roman" w:hAnsi="Times New Roman" w:cs="Times New Roman"/>
          <w:b/>
          <w:bCs/>
          <w:color w:val="000000"/>
          <w:sz w:val="20"/>
          <w:szCs w:val="20"/>
        </w:rPr>
        <w:t>Restrepo's</w:t>
      </w:r>
      <w:proofErr w:type="spellEnd"/>
      <w:r>
        <w:rPr>
          <w:rFonts w:ascii="Times New Roman" w:hAnsi="Times New Roman" w:cs="Times New Roman"/>
          <w:color w:val="000000"/>
          <w:sz w:val="20"/>
          <w:szCs w:val="20"/>
        </w:rPr>
        <w:t xml:space="preserve"> reliance on this statement is mi</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placed, because it does not address the question of whether removal proceedings qualify as a forfeiture or a penalty </w:t>
      </w:r>
      <w:r>
        <w:rPr>
          <w:rFonts w:ascii="Times New Roman" w:hAnsi="Times New Roman" w:cs="Times New Roman"/>
          <w:i/>
          <w:iCs/>
          <w:color w:val="000000"/>
          <w:sz w:val="20"/>
          <w:szCs w:val="20"/>
        </w:rPr>
        <w:t xml:space="preserve">for purposes of </w:t>
      </w:r>
      <w:hyperlink r:id="rId523" w:history="1">
        <w:r>
          <w:rPr>
            <w:rFonts w:ascii="Times New Roman" w:hAnsi="Times New Roman" w:cs="Times New Roman"/>
            <w:i/>
            <w:iCs/>
            <w:color w:val="0000FF"/>
            <w:sz w:val="20"/>
            <w:szCs w:val="20"/>
            <w:u w:val="single"/>
          </w:rPr>
          <w:t>§ 2462</w:t>
        </w:r>
      </w:hyperlink>
      <w:r>
        <w:rPr>
          <w:rFonts w:ascii="Times New Roman" w:hAnsi="Times New Roman" w:cs="Times New Roman"/>
          <w:i/>
          <w:iCs/>
          <w:color w:val="000000"/>
          <w:sz w:val="20"/>
          <w:szCs w:val="20"/>
        </w:rPr>
        <w:t>,</w:t>
      </w:r>
      <w:hyperlink w:anchor="Document1zzB023222022773489" w:history="1">
        <w:r>
          <w:rPr>
            <w:rFonts w:ascii="Times New Roman" w:hAnsi="Times New Roman" w:cs="Times New Roman"/>
            <w:color w:val="0000FF"/>
            <w:sz w:val="20"/>
            <w:szCs w:val="20"/>
            <w:u w:val="single"/>
            <w:vertAlign w:val="superscript"/>
          </w:rPr>
          <w:t>FN22</w:t>
        </w:r>
      </w:hyperlink>
      <w:bookmarkStart w:id="87" w:name="Document1zzF023222022773489"/>
      <w:bookmarkEnd w:id="87"/>
      <w:r>
        <w:rPr>
          <w:rFonts w:ascii="Times New Roman" w:hAnsi="Times New Roman" w:cs="Times New Roman"/>
          <w:color w:val="000000"/>
          <w:sz w:val="20"/>
          <w:szCs w:val="20"/>
        </w:rPr>
        <w:t xml:space="preserve"> and because it is squarely refuted </w:t>
      </w:r>
      <w:r>
        <w:rPr>
          <w:rFonts w:ascii="Times New Roman" w:hAnsi="Times New Roman" w:cs="Times New Roman"/>
          <w:b/>
          <w:bCs/>
          <w:color w:val="000000"/>
          <w:sz w:val="20"/>
          <w:szCs w:val="20"/>
        </w:rPr>
        <w:t>*802</w:t>
      </w:r>
      <w:r>
        <w:rPr>
          <w:rFonts w:ascii="Times New Roman" w:hAnsi="Times New Roman" w:cs="Times New Roman"/>
          <w:color w:val="000000"/>
          <w:sz w:val="20"/>
          <w:szCs w:val="20"/>
        </w:rPr>
        <w:t xml:space="preserve"> by a host of cases from the Supreme Court and this Court, holding that removal is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a penalty.</w:t>
      </w:r>
      <w:hyperlink w:anchor="Document1zzB024232022773489" w:history="1">
        <w:r>
          <w:rPr>
            <w:rFonts w:ascii="Times New Roman" w:hAnsi="Times New Roman" w:cs="Times New Roman"/>
            <w:color w:val="0000FF"/>
            <w:sz w:val="20"/>
            <w:szCs w:val="20"/>
            <w:u w:val="single"/>
            <w:vertAlign w:val="superscript"/>
          </w:rPr>
          <w:t>FN23</w:t>
        </w:r>
      </w:hyperlink>
      <w:bookmarkStart w:id="88" w:name="Document1zzF024232022773489"/>
      <w:bookmarkEnd w:id="88"/>
      <w:r>
        <w:rPr>
          <w:rFonts w:ascii="Times New Roman" w:hAnsi="Times New Roman" w:cs="Times New Roman"/>
          <w:color w:val="000000"/>
          <w:sz w:val="20"/>
          <w:szCs w:val="20"/>
        </w:rPr>
        <w:t xml:space="preserve"> Thus, we conclude that </w:t>
      </w:r>
      <w:hyperlink r:id="rId524" w:history="1">
        <w:r>
          <w:rPr>
            <w:rFonts w:ascii="Times New Roman" w:hAnsi="Times New Roman" w:cs="Times New Roman"/>
            <w:color w:val="0000FF"/>
            <w:sz w:val="20"/>
            <w:szCs w:val="20"/>
            <w:u w:val="single"/>
          </w:rPr>
          <w:t>§ 2462</w:t>
        </w:r>
      </w:hyperlink>
      <w:r>
        <w:rPr>
          <w:rFonts w:ascii="Times New Roman" w:hAnsi="Times New Roman" w:cs="Times New Roman"/>
          <w:color w:val="000000"/>
          <w:sz w:val="20"/>
          <w:szCs w:val="20"/>
        </w:rPr>
        <w:t>'s five-year statute of limitations does not apply to r</w:t>
      </w:r>
      <w:r>
        <w:rPr>
          <w:rFonts w:ascii="Times New Roman" w:hAnsi="Times New Roman" w:cs="Times New Roman"/>
          <w:color w:val="000000"/>
          <w:sz w:val="20"/>
          <w:szCs w:val="20"/>
        </w:rPr>
        <w:t>e</w:t>
      </w:r>
      <w:r>
        <w:rPr>
          <w:rFonts w:ascii="Times New Roman" w:hAnsi="Times New Roman" w:cs="Times New Roman"/>
          <w:color w:val="000000"/>
          <w:sz w:val="20"/>
          <w:szCs w:val="20"/>
        </w:rPr>
        <w:t>moval proceedings.</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3222022773489" w:history="1">
        <w:r w:rsidR="0080567A">
          <w:rPr>
            <w:rFonts w:ascii="Times New Roman" w:hAnsi="Times New Roman" w:cs="Times New Roman"/>
            <w:color w:val="0000FF"/>
            <w:sz w:val="20"/>
            <w:szCs w:val="20"/>
            <w:u w:val="single"/>
          </w:rPr>
          <w:t>FN22.</w:t>
        </w:r>
      </w:hyperlink>
      <w:bookmarkStart w:id="89" w:name="Document1zzB023222022773489"/>
      <w:bookmarkEnd w:id="89"/>
      <w:r w:rsidR="0080567A">
        <w:rPr>
          <w:rFonts w:ascii="Times New Roman" w:hAnsi="Times New Roman" w:cs="Times New Roman"/>
          <w:color w:val="000000"/>
          <w:sz w:val="20"/>
          <w:szCs w:val="20"/>
        </w:rPr>
        <w:t xml:space="preserve"> In </w:t>
      </w:r>
      <w:hyperlink r:id="rId525" w:history="1">
        <w:r w:rsidR="0080567A">
          <w:rPr>
            <w:rFonts w:ascii="Times New Roman" w:hAnsi="Times New Roman" w:cs="Times New Roman"/>
            <w:i/>
            <w:iCs/>
            <w:color w:val="0000FF"/>
            <w:sz w:val="20"/>
            <w:szCs w:val="20"/>
            <w:u w:val="single"/>
          </w:rPr>
          <w:t>Fong Haw Tan,</w:t>
        </w:r>
      </w:hyperlink>
      <w:r w:rsidR="0080567A">
        <w:rPr>
          <w:rFonts w:ascii="Times New Roman" w:hAnsi="Times New Roman" w:cs="Times New Roman"/>
          <w:color w:val="000000"/>
          <w:sz w:val="20"/>
          <w:szCs w:val="20"/>
        </w:rPr>
        <w:t xml:space="preserve"> the Court was merely noting that deportation is a “drastic measure” with “considerable” consequences for the alien. </w:t>
      </w:r>
      <w:hyperlink r:id="rId526" w:history="1">
        <w:r w:rsidR="0080567A">
          <w:rPr>
            <w:rFonts w:ascii="Times New Roman" w:hAnsi="Times New Roman" w:cs="Times New Roman"/>
            <w:i/>
            <w:iCs/>
            <w:color w:val="0000FF"/>
            <w:sz w:val="20"/>
            <w:szCs w:val="20"/>
            <w:u w:val="single"/>
          </w:rPr>
          <w:t>Id.</w:t>
        </w:r>
      </w:hyperlink>
      <w:r w:rsidR="0080567A">
        <w:rPr>
          <w:rFonts w:ascii="Times New Roman" w:hAnsi="Times New Roman" w:cs="Times New Roman"/>
          <w:i/>
          <w:iCs/>
          <w:color w:val="000000"/>
          <w:sz w:val="20"/>
          <w:szCs w:val="20"/>
        </w:rPr>
        <w:t xml:space="preserve"> </w:t>
      </w:r>
      <w:hyperlink r:id="rId527" w:history="1">
        <w:r w:rsidR="0080567A">
          <w:rPr>
            <w:rFonts w:ascii="Times New Roman" w:hAnsi="Times New Roman" w:cs="Times New Roman"/>
            <w:i/>
            <w:iCs/>
            <w:color w:val="0000FF"/>
            <w:sz w:val="20"/>
            <w:szCs w:val="20"/>
            <w:u w:val="single"/>
          </w:rPr>
          <w:t>Fong Haw Tan</w:t>
        </w:r>
      </w:hyperlink>
      <w:r w:rsidR="0080567A">
        <w:rPr>
          <w:rFonts w:ascii="Times New Roman" w:hAnsi="Times New Roman" w:cs="Times New Roman"/>
          <w:color w:val="000000"/>
          <w:sz w:val="20"/>
          <w:szCs w:val="20"/>
        </w:rPr>
        <w:t xml:space="preserve"> addressed the circumstances under which an alien was considered to be “sentenced more than once[,]” and thereby removable, under a law which has since been repealed. </w:t>
      </w:r>
      <w:hyperlink r:id="rId528" w:history="1">
        <w:r w:rsidR="0080567A">
          <w:rPr>
            <w:rFonts w:ascii="Times New Roman" w:hAnsi="Times New Roman" w:cs="Times New Roman"/>
            <w:i/>
            <w:iCs/>
            <w:color w:val="0000FF"/>
            <w:sz w:val="20"/>
            <w:szCs w:val="20"/>
            <w:u w:val="single"/>
          </w:rPr>
          <w:t>Id.</w:t>
        </w:r>
      </w:hyperlink>
      <w:hyperlink r:id="rId529" w:history="1">
        <w:r w:rsidR="0080567A">
          <w:rPr>
            <w:rFonts w:ascii="Times New Roman" w:hAnsi="Times New Roman" w:cs="Times New Roman"/>
            <w:color w:val="0000FF"/>
            <w:sz w:val="20"/>
            <w:szCs w:val="20"/>
            <w:u w:val="single"/>
          </w:rPr>
          <w:t xml:space="preserve"> at 7-8, 68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374.</w:t>
        </w:r>
      </w:hyperlink>
      <w:r w:rsidR="0080567A">
        <w:rPr>
          <w:rFonts w:ascii="Times New Roman" w:hAnsi="Times New Roman" w:cs="Times New Roman"/>
          <w:color w:val="000000"/>
          <w:sz w:val="20"/>
          <w:szCs w:val="20"/>
        </w:rPr>
        <w:t xml:space="preserve"> The Court remarked on the harsh consequences of deportation in order to ju</w:t>
      </w:r>
      <w:r w:rsidR="0080567A">
        <w:rPr>
          <w:rFonts w:ascii="Times New Roman" w:hAnsi="Times New Roman" w:cs="Times New Roman"/>
          <w:color w:val="000000"/>
          <w:sz w:val="20"/>
          <w:szCs w:val="20"/>
        </w:rPr>
        <w:t>s</w:t>
      </w:r>
      <w:r w:rsidR="0080567A">
        <w:rPr>
          <w:rFonts w:ascii="Times New Roman" w:hAnsi="Times New Roman" w:cs="Times New Roman"/>
          <w:color w:val="000000"/>
          <w:sz w:val="20"/>
          <w:szCs w:val="20"/>
        </w:rPr>
        <w:t xml:space="preserve">tify a narrow construction of the language at issue. </w:t>
      </w:r>
      <w:hyperlink r:id="rId530" w:history="1">
        <w:r w:rsidR="0080567A">
          <w:rPr>
            <w:rFonts w:ascii="Times New Roman" w:hAnsi="Times New Roman" w:cs="Times New Roman"/>
            <w:i/>
            <w:iCs/>
            <w:color w:val="0000FF"/>
            <w:sz w:val="20"/>
            <w:szCs w:val="20"/>
            <w:u w:val="single"/>
          </w:rPr>
          <w:t>Id.</w:t>
        </w:r>
      </w:hyperlink>
      <w:hyperlink r:id="rId531" w:history="1">
        <w:r w:rsidR="0080567A">
          <w:rPr>
            <w:rFonts w:ascii="Times New Roman" w:hAnsi="Times New Roman" w:cs="Times New Roman"/>
            <w:color w:val="0000FF"/>
            <w:sz w:val="20"/>
            <w:szCs w:val="20"/>
            <w:u w:val="single"/>
          </w:rPr>
          <w:t xml:space="preserve"> at 10, 68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374.</w:t>
        </w:r>
      </w:hyperlink>
      <w:r w:rsidR="0080567A">
        <w:rPr>
          <w:rFonts w:ascii="Times New Roman" w:hAnsi="Times New Roman" w:cs="Times New Roman"/>
          <w:color w:val="000000"/>
          <w:sz w:val="20"/>
          <w:szCs w:val="20"/>
        </w:rPr>
        <w:t xml:space="preserve"> Consequently, the quoted language does not control the question of whether </w:t>
      </w:r>
      <w:proofErr w:type="spellStart"/>
      <w:r w:rsidR="0080567A">
        <w:rPr>
          <w:rFonts w:ascii="Times New Roman" w:hAnsi="Times New Roman" w:cs="Times New Roman"/>
          <w:b/>
          <w:bCs/>
          <w:color w:val="000000"/>
          <w:sz w:val="20"/>
          <w:szCs w:val="20"/>
        </w:rPr>
        <w:t>Restrepo's</w:t>
      </w:r>
      <w:proofErr w:type="spellEnd"/>
      <w:r w:rsidR="0080567A">
        <w:rPr>
          <w:rFonts w:ascii="Times New Roman" w:hAnsi="Times New Roman" w:cs="Times New Roman"/>
          <w:color w:val="000000"/>
          <w:sz w:val="20"/>
          <w:szCs w:val="20"/>
        </w:rPr>
        <w:t xml:space="preserve"> removal proceedings are untimely under </w:t>
      </w:r>
      <w:hyperlink r:id="rId532" w:history="1">
        <w:r w:rsidR="0080567A">
          <w:rPr>
            <w:rFonts w:ascii="Times New Roman" w:hAnsi="Times New Roman" w:cs="Times New Roman"/>
            <w:color w:val="0000FF"/>
            <w:sz w:val="20"/>
            <w:szCs w:val="20"/>
            <w:u w:val="single"/>
          </w:rPr>
          <w:t>§ 2462</w:t>
        </w:r>
      </w:hyperlink>
      <w:r w:rsidR="0080567A">
        <w:rPr>
          <w:rFonts w:ascii="Times New Roman" w:hAnsi="Times New Roman" w:cs="Times New Roman"/>
          <w:color w:val="000000"/>
          <w:sz w:val="20"/>
          <w:szCs w:val="20"/>
        </w:rPr>
        <w: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FF42F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24232022773489" w:history="1">
        <w:r w:rsidR="0080567A">
          <w:rPr>
            <w:rFonts w:ascii="Times New Roman" w:hAnsi="Times New Roman" w:cs="Times New Roman"/>
            <w:color w:val="0000FF"/>
            <w:sz w:val="20"/>
            <w:szCs w:val="20"/>
            <w:u w:val="single"/>
          </w:rPr>
          <w:t>FN23.</w:t>
        </w:r>
      </w:hyperlink>
      <w:bookmarkStart w:id="90" w:name="Document1zzB024232022773489"/>
      <w:bookmarkEnd w:id="90"/>
      <w:r w:rsidR="0080567A">
        <w:rPr>
          <w:rFonts w:ascii="Times New Roman" w:hAnsi="Times New Roman" w:cs="Times New Roman"/>
          <w:color w:val="000000"/>
          <w:sz w:val="20"/>
          <w:szCs w:val="20"/>
        </w:rPr>
        <w:t xml:space="preserve"> For instance, in </w:t>
      </w:r>
      <w:hyperlink r:id="rId533" w:history="1">
        <w:r w:rsidR="0080567A">
          <w:rPr>
            <w:rFonts w:ascii="Times New Roman" w:hAnsi="Times New Roman" w:cs="Times New Roman"/>
            <w:i/>
            <w:iCs/>
            <w:color w:val="0000FF"/>
            <w:sz w:val="20"/>
            <w:szCs w:val="20"/>
            <w:u w:val="single"/>
          </w:rPr>
          <w:t>INS v. L</w:t>
        </w:r>
        <w:r w:rsidR="0080567A">
          <w:rPr>
            <w:rFonts w:ascii="Times New Roman" w:hAnsi="Times New Roman" w:cs="Times New Roman"/>
            <w:i/>
            <w:iCs/>
            <w:color w:val="0000FF"/>
            <w:sz w:val="20"/>
            <w:szCs w:val="20"/>
            <w:u w:val="single"/>
          </w:rPr>
          <w:t>o</w:t>
        </w:r>
        <w:r w:rsidR="0080567A">
          <w:rPr>
            <w:rFonts w:ascii="Times New Roman" w:hAnsi="Times New Roman" w:cs="Times New Roman"/>
            <w:i/>
            <w:iCs/>
            <w:color w:val="0000FF"/>
            <w:sz w:val="20"/>
            <w:szCs w:val="20"/>
            <w:u w:val="single"/>
          </w:rPr>
          <w:t>pez-Mendoza,</w:t>
        </w:r>
      </w:hyperlink>
      <w:hyperlink r:id="rId534" w:history="1">
        <w:r w:rsidR="0080567A">
          <w:rPr>
            <w:rFonts w:ascii="Times New Roman" w:hAnsi="Times New Roman" w:cs="Times New Roman"/>
            <w:color w:val="0000FF"/>
            <w:sz w:val="20"/>
            <w:szCs w:val="20"/>
            <w:u w:val="single"/>
          </w:rPr>
          <w:t xml:space="preserve"> 468 U.S. 1032, 104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3479, 82 L.Ed.2d 778 (1984)</w:t>
        </w:r>
      </w:hyperlink>
      <w:r w:rsidR="0080567A">
        <w:rPr>
          <w:rFonts w:ascii="Times New Roman" w:hAnsi="Times New Roman" w:cs="Times New Roman"/>
          <w:color w:val="000000"/>
          <w:sz w:val="20"/>
          <w:szCs w:val="20"/>
        </w:rPr>
        <w:t>, Justice O</w:t>
      </w:r>
      <w:r w:rsidR="0080567A">
        <w:rPr>
          <w:rFonts w:ascii="Times New Roman" w:hAnsi="Times New Roman" w:cs="Times New Roman"/>
          <w:color w:val="000000"/>
          <w:sz w:val="20"/>
          <w:szCs w:val="20"/>
        </w:rPr>
        <w:t>'</w:t>
      </w:r>
      <w:r w:rsidR="0080567A">
        <w:rPr>
          <w:rFonts w:ascii="Times New Roman" w:hAnsi="Times New Roman" w:cs="Times New Roman"/>
          <w:color w:val="000000"/>
          <w:sz w:val="20"/>
          <w:szCs w:val="20"/>
        </w:rPr>
        <w:t>Connor wrote that “[a] deportation procee</w:t>
      </w:r>
      <w:r w:rsidR="0080567A">
        <w:rPr>
          <w:rFonts w:ascii="Times New Roman" w:hAnsi="Times New Roman" w:cs="Times New Roman"/>
          <w:color w:val="000000"/>
          <w:sz w:val="20"/>
          <w:szCs w:val="20"/>
        </w:rPr>
        <w:t>d</w:t>
      </w:r>
      <w:r w:rsidR="0080567A">
        <w:rPr>
          <w:rFonts w:ascii="Times New Roman" w:hAnsi="Times New Roman" w:cs="Times New Roman"/>
          <w:color w:val="000000"/>
          <w:sz w:val="20"/>
          <w:szCs w:val="20"/>
        </w:rPr>
        <w:t xml:space="preserve">ing is ... not [intended] to punish an unlawful entry [.]” </w:t>
      </w:r>
      <w:hyperlink r:id="rId535" w:history="1">
        <w:r w:rsidR="0080567A">
          <w:rPr>
            <w:rFonts w:ascii="Times New Roman" w:hAnsi="Times New Roman" w:cs="Times New Roman"/>
            <w:i/>
            <w:iCs/>
            <w:color w:val="0000FF"/>
            <w:sz w:val="20"/>
            <w:szCs w:val="20"/>
            <w:u w:val="single"/>
          </w:rPr>
          <w:t>Id.</w:t>
        </w:r>
      </w:hyperlink>
      <w:hyperlink r:id="rId536" w:history="1">
        <w:r w:rsidR="0080567A">
          <w:rPr>
            <w:rFonts w:ascii="Times New Roman" w:hAnsi="Times New Roman" w:cs="Times New Roman"/>
            <w:color w:val="0000FF"/>
            <w:sz w:val="20"/>
            <w:szCs w:val="20"/>
            <w:u w:val="single"/>
          </w:rPr>
          <w:t xml:space="preserve"> at 1038, 104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3479.</w:t>
        </w:r>
      </w:hyperlink>
      <w:r w:rsidR="0080567A">
        <w:rPr>
          <w:rFonts w:ascii="Times New Roman" w:hAnsi="Times New Roman" w:cs="Times New Roman"/>
          <w:color w:val="000000"/>
          <w:sz w:val="20"/>
          <w:szCs w:val="20"/>
        </w:rPr>
        <w:t xml:space="preserve"> De</w:t>
      </w:r>
      <w:r w:rsidR="0080567A">
        <w:rPr>
          <w:rFonts w:ascii="Times New Roman" w:hAnsi="Times New Roman" w:cs="Times New Roman"/>
          <w:color w:val="000000"/>
          <w:sz w:val="20"/>
          <w:szCs w:val="20"/>
        </w:rPr>
        <w:t>c</w:t>
      </w:r>
      <w:r w:rsidR="0080567A">
        <w:rPr>
          <w:rFonts w:ascii="Times New Roman" w:hAnsi="Times New Roman" w:cs="Times New Roman"/>
          <w:color w:val="000000"/>
          <w:sz w:val="20"/>
          <w:szCs w:val="20"/>
        </w:rPr>
        <w:t>ades earlier, Chief Justice Taft similarly stated that “[</w:t>
      </w:r>
      <w:proofErr w:type="spellStart"/>
      <w:r w:rsidR="0080567A">
        <w:rPr>
          <w:rFonts w:ascii="Times New Roman" w:hAnsi="Times New Roman" w:cs="Times New Roman"/>
          <w:color w:val="000000"/>
          <w:sz w:val="20"/>
          <w:szCs w:val="20"/>
        </w:rPr>
        <w:t>i</w:t>
      </w:r>
      <w:proofErr w:type="spellEnd"/>
      <w:r w:rsidR="0080567A">
        <w:rPr>
          <w:rFonts w:ascii="Times New Roman" w:hAnsi="Times New Roman" w:cs="Times New Roman"/>
          <w:color w:val="000000"/>
          <w:sz w:val="20"/>
          <w:szCs w:val="20"/>
        </w:rPr>
        <w:t>]t is well settled that deport</w:t>
      </w:r>
      <w:r w:rsidR="0080567A">
        <w:rPr>
          <w:rFonts w:ascii="Times New Roman" w:hAnsi="Times New Roman" w:cs="Times New Roman"/>
          <w:color w:val="000000"/>
          <w:sz w:val="20"/>
          <w:szCs w:val="20"/>
        </w:rPr>
        <w:t>a</w:t>
      </w:r>
      <w:r w:rsidR="0080567A">
        <w:rPr>
          <w:rFonts w:ascii="Times New Roman" w:hAnsi="Times New Roman" w:cs="Times New Roman"/>
          <w:color w:val="000000"/>
          <w:sz w:val="20"/>
          <w:szCs w:val="20"/>
        </w:rPr>
        <w:t xml:space="preserve">tion, while it may be burdensome and severe for the alien, is not a punishment.” </w:t>
      </w:r>
      <w:hyperlink r:id="rId537" w:history="1">
        <w:r w:rsidR="0080567A">
          <w:rPr>
            <w:rFonts w:ascii="Times New Roman" w:hAnsi="Times New Roman" w:cs="Times New Roman"/>
            <w:i/>
            <w:iCs/>
            <w:color w:val="0000FF"/>
            <w:sz w:val="20"/>
            <w:szCs w:val="20"/>
            <w:u w:val="single"/>
          </w:rPr>
          <w:t xml:space="preserve">Mahler v. </w:t>
        </w:r>
        <w:proofErr w:type="spellStart"/>
        <w:r w:rsidR="0080567A">
          <w:rPr>
            <w:rFonts w:ascii="Times New Roman" w:hAnsi="Times New Roman" w:cs="Times New Roman"/>
            <w:i/>
            <w:iCs/>
            <w:color w:val="0000FF"/>
            <w:sz w:val="20"/>
            <w:szCs w:val="20"/>
            <w:u w:val="single"/>
          </w:rPr>
          <w:t>Eby</w:t>
        </w:r>
        <w:proofErr w:type="spellEnd"/>
        <w:r w:rsidR="0080567A">
          <w:rPr>
            <w:rFonts w:ascii="Times New Roman" w:hAnsi="Times New Roman" w:cs="Times New Roman"/>
            <w:i/>
            <w:iCs/>
            <w:color w:val="0000FF"/>
            <w:sz w:val="20"/>
            <w:szCs w:val="20"/>
            <w:u w:val="single"/>
          </w:rPr>
          <w:t>,</w:t>
        </w:r>
      </w:hyperlink>
      <w:hyperlink r:id="rId538" w:history="1">
        <w:r w:rsidR="0080567A">
          <w:rPr>
            <w:rFonts w:ascii="Times New Roman" w:hAnsi="Times New Roman" w:cs="Times New Roman"/>
            <w:color w:val="0000FF"/>
            <w:sz w:val="20"/>
            <w:szCs w:val="20"/>
            <w:u w:val="single"/>
          </w:rPr>
          <w:t xml:space="preserve"> 264 U.S. 32, 39, 44 </w:t>
        </w:r>
        <w:proofErr w:type="spellStart"/>
        <w:r w:rsidR="0080567A">
          <w:rPr>
            <w:rFonts w:ascii="Times New Roman" w:hAnsi="Times New Roman" w:cs="Times New Roman"/>
            <w:color w:val="0000FF"/>
            <w:sz w:val="20"/>
            <w:szCs w:val="20"/>
            <w:u w:val="single"/>
          </w:rPr>
          <w:t>S.Ct</w:t>
        </w:r>
        <w:proofErr w:type="spellEnd"/>
        <w:r w:rsidR="0080567A">
          <w:rPr>
            <w:rFonts w:ascii="Times New Roman" w:hAnsi="Times New Roman" w:cs="Times New Roman"/>
            <w:color w:val="0000FF"/>
            <w:sz w:val="20"/>
            <w:szCs w:val="20"/>
            <w:u w:val="single"/>
          </w:rPr>
          <w:t xml:space="preserve">. 283, 68 </w:t>
        </w:r>
        <w:proofErr w:type="spellStart"/>
        <w:r w:rsidR="0080567A">
          <w:rPr>
            <w:rFonts w:ascii="Times New Roman" w:hAnsi="Times New Roman" w:cs="Times New Roman"/>
            <w:color w:val="0000FF"/>
            <w:sz w:val="20"/>
            <w:szCs w:val="20"/>
            <w:u w:val="single"/>
          </w:rPr>
          <w:t>L.Ed</w:t>
        </w:r>
        <w:proofErr w:type="spellEnd"/>
        <w:r w:rsidR="0080567A">
          <w:rPr>
            <w:rFonts w:ascii="Times New Roman" w:hAnsi="Times New Roman" w:cs="Times New Roman"/>
            <w:color w:val="0000FF"/>
            <w:sz w:val="20"/>
            <w:szCs w:val="20"/>
            <w:u w:val="single"/>
          </w:rPr>
          <w:t xml:space="preserve">. </w:t>
        </w:r>
        <w:r w:rsidR="0080567A">
          <w:rPr>
            <w:rFonts w:ascii="Times New Roman" w:hAnsi="Times New Roman" w:cs="Times New Roman"/>
            <w:color w:val="0000FF"/>
            <w:sz w:val="20"/>
            <w:szCs w:val="20"/>
            <w:u w:val="single"/>
          </w:rPr>
          <w:lastRenderedPageBreak/>
          <w:t>549 (1924)</w:t>
        </w:r>
      </w:hyperlink>
      <w:r w:rsidR="0080567A">
        <w:rPr>
          <w:rFonts w:ascii="Times New Roman" w:hAnsi="Times New Roman" w:cs="Times New Roman"/>
          <w:color w:val="000000"/>
          <w:sz w:val="20"/>
          <w:szCs w:val="20"/>
        </w:rPr>
        <w:t xml:space="preserve">. Judges of this Court have also explained that “deportation statutes are not penal in nature.” </w:t>
      </w:r>
      <w:hyperlink r:id="rId539" w:history="1">
        <w:proofErr w:type="spellStart"/>
        <w:r w:rsidR="0080567A">
          <w:rPr>
            <w:rFonts w:ascii="Times New Roman" w:hAnsi="Times New Roman" w:cs="Times New Roman"/>
            <w:i/>
            <w:iCs/>
            <w:color w:val="0000FF"/>
            <w:sz w:val="20"/>
            <w:szCs w:val="20"/>
            <w:u w:val="single"/>
          </w:rPr>
          <w:t>Bufalino</w:t>
        </w:r>
        <w:proofErr w:type="spellEnd"/>
        <w:r w:rsidR="0080567A">
          <w:rPr>
            <w:rFonts w:ascii="Times New Roman" w:hAnsi="Times New Roman" w:cs="Times New Roman"/>
            <w:i/>
            <w:iCs/>
            <w:color w:val="0000FF"/>
            <w:sz w:val="20"/>
            <w:szCs w:val="20"/>
            <w:u w:val="single"/>
          </w:rPr>
          <w:t xml:space="preserve"> v. INS,</w:t>
        </w:r>
      </w:hyperlink>
      <w:hyperlink r:id="rId540" w:history="1">
        <w:r w:rsidR="0080567A">
          <w:rPr>
            <w:rFonts w:ascii="Times New Roman" w:hAnsi="Times New Roman" w:cs="Times New Roman"/>
            <w:color w:val="0000FF"/>
            <w:sz w:val="20"/>
            <w:szCs w:val="20"/>
            <w:u w:val="single"/>
          </w:rPr>
          <w:t xml:space="preserve"> 473 F.2d 728, 739 (3d Cir.1973)</w:t>
        </w:r>
      </w:hyperlink>
      <w:r w:rsidR="0080567A">
        <w:rPr>
          <w:rFonts w:ascii="Times New Roman" w:hAnsi="Times New Roman" w:cs="Times New Roman"/>
          <w:color w:val="000000"/>
          <w:sz w:val="20"/>
          <w:szCs w:val="20"/>
        </w:rPr>
        <w:t xml:space="preserve"> (Adams, C.J., co</w:t>
      </w:r>
      <w:r w:rsidR="0080567A">
        <w:rPr>
          <w:rFonts w:ascii="Times New Roman" w:hAnsi="Times New Roman" w:cs="Times New Roman"/>
          <w:color w:val="000000"/>
          <w:sz w:val="20"/>
          <w:szCs w:val="20"/>
        </w:rPr>
        <w:t>n</w:t>
      </w:r>
      <w:r w:rsidR="0080567A">
        <w:rPr>
          <w:rFonts w:ascii="Times New Roman" w:hAnsi="Times New Roman" w:cs="Times New Roman"/>
          <w:color w:val="000000"/>
          <w:sz w:val="20"/>
          <w:szCs w:val="20"/>
        </w:rPr>
        <w:t>curring).</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IV.</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For the reasons explained above, we will deny the petition for review.</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C.A.3,2010.</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0"/>
          <w:szCs w:val="20"/>
        </w:rPr>
        <w:t>Restrepo</w:t>
      </w:r>
      <w:proofErr w:type="spellEnd"/>
      <w:r>
        <w:rPr>
          <w:rFonts w:ascii="Times New Roman" w:hAnsi="Times New Roman" w:cs="Times New Roman"/>
          <w:color w:val="000000"/>
          <w:sz w:val="20"/>
          <w:szCs w:val="20"/>
        </w:rPr>
        <w:t xml:space="preserve"> v. Attorney General of U.S.</w:t>
      </w: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617 F.3d 787</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p>
    <w:p w:rsidR="00FF42F1" w:rsidRDefault="0080567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FF42F1" w:rsidRDefault="00FF42F1">
      <w:pPr>
        <w:widowControl w:val="0"/>
        <w:autoSpaceDE w:val="0"/>
        <w:autoSpaceDN w:val="0"/>
        <w:adjustRightInd w:val="0"/>
        <w:spacing w:after="0" w:line="240" w:lineRule="auto"/>
        <w:rPr>
          <w:rFonts w:ascii="Times New Roman" w:hAnsi="Times New Roman" w:cs="Times New Roman"/>
          <w:color w:val="000000"/>
          <w:sz w:val="24"/>
          <w:szCs w:val="24"/>
        </w:rPr>
      </w:pPr>
      <w:bookmarkStart w:id="91" w:name="last-page"/>
      <w:bookmarkEnd w:id="91"/>
    </w:p>
    <w:p w:rsidR="0080567A" w:rsidRDefault="0080567A">
      <w:pPr>
        <w:widowControl w:val="0"/>
        <w:autoSpaceDE w:val="0"/>
        <w:autoSpaceDN w:val="0"/>
        <w:adjustRightInd w:val="0"/>
        <w:spacing w:after="0" w:line="240" w:lineRule="auto"/>
        <w:rPr>
          <w:rFonts w:ascii="Times New Roman" w:hAnsi="Times New Roman" w:cs="Times New Roman"/>
          <w:sz w:val="24"/>
          <w:szCs w:val="24"/>
        </w:rPr>
      </w:pPr>
    </w:p>
    <w:sectPr w:rsidR="0080567A" w:rsidSect="00FF42F1">
      <w:headerReference w:type="default" r:id="rId541"/>
      <w:footerReference w:type="default" r:id="rId542"/>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83" w:rsidRDefault="00607183">
      <w:pPr>
        <w:spacing w:after="0" w:line="240" w:lineRule="auto"/>
      </w:pPr>
      <w:r>
        <w:separator/>
      </w:r>
    </w:p>
  </w:endnote>
  <w:endnote w:type="continuationSeparator" w:id="0">
    <w:p w:rsidR="00607183" w:rsidRDefault="0060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1" w:rsidRDefault="0080567A">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F1" w:rsidRDefault="0080567A">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83" w:rsidRDefault="00607183">
      <w:pPr>
        <w:spacing w:after="0" w:line="240" w:lineRule="auto"/>
      </w:pPr>
      <w:r>
        <w:separator/>
      </w:r>
    </w:p>
  </w:footnote>
  <w:footnote w:type="continuationSeparator" w:id="0">
    <w:p w:rsidR="00607183" w:rsidRDefault="00607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FF42F1">
      <w:tc>
        <w:tcPr>
          <w:tcW w:w="6480" w:type="dxa"/>
          <w:tcBorders>
            <w:top w:val="nil"/>
            <w:left w:val="nil"/>
            <w:bottom w:val="nil"/>
            <w:right w:val="nil"/>
          </w:tcBorders>
          <w:tcMar>
            <w:top w:w="0" w:type="dxa"/>
            <w:left w:w="0" w:type="dxa"/>
            <w:bottom w:w="0" w:type="dxa"/>
            <w:right w:w="0" w:type="dxa"/>
          </w:tcMar>
        </w:tcPr>
        <w:p w:rsidR="00FF42F1" w:rsidRDefault="00925AFC">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FF42F1" w:rsidRDefault="00FF42F1">
          <w:pPr>
            <w:widowControl w:val="0"/>
            <w:autoSpaceDE w:val="0"/>
            <w:autoSpaceDN w:val="0"/>
            <w:adjustRightInd w:val="0"/>
            <w:spacing w:after="0" w:line="240" w:lineRule="auto"/>
            <w:rPr>
              <w:rFonts w:ascii="Arial" w:hAnsi="Arial" w:cs="Arial"/>
              <w:color w:val="000000"/>
              <w:sz w:val="24"/>
              <w:szCs w:val="24"/>
            </w:rPr>
          </w:pPr>
        </w:p>
      </w:tc>
    </w:tr>
    <w:tr w:rsidR="00FF42F1">
      <w:tc>
        <w:tcPr>
          <w:tcW w:w="6480" w:type="dxa"/>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FF42F1" w:rsidRDefault="00FF42F1">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FF42F1">
      <w:tc>
        <w:tcPr>
          <w:tcW w:w="9360" w:type="dxa"/>
          <w:gridSpan w:val="2"/>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617 F.3d 787</w:t>
          </w:r>
        </w:p>
      </w:tc>
    </w:tr>
    <w:tr w:rsidR="00FF42F1">
      <w:tc>
        <w:tcPr>
          <w:tcW w:w="9360" w:type="dxa"/>
          <w:gridSpan w:val="2"/>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617 F.3d 787)</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FF42F1">
      <w:tc>
        <w:tcPr>
          <w:tcW w:w="6480" w:type="dxa"/>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FF42F1" w:rsidRDefault="00FF42F1">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FF42F1">
      <w:tc>
        <w:tcPr>
          <w:tcW w:w="9360" w:type="dxa"/>
          <w:gridSpan w:val="2"/>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617 F.3d 787</w:t>
          </w:r>
        </w:p>
      </w:tc>
    </w:tr>
    <w:tr w:rsidR="00FF42F1">
      <w:tc>
        <w:tcPr>
          <w:tcW w:w="9360" w:type="dxa"/>
          <w:gridSpan w:val="2"/>
          <w:tcBorders>
            <w:top w:val="nil"/>
            <w:left w:val="nil"/>
            <w:bottom w:val="nil"/>
            <w:right w:val="nil"/>
          </w:tcBorders>
          <w:tcMar>
            <w:top w:w="0" w:type="dxa"/>
            <w:left w:w="0" w:type="dxa"/>
            <w:bottom w:w="0" w:type="dxa"/>
            <w:right w:w="0" w:type="dxa"/>
          </w:tcMar>
        </w:tcPr>
        <w:p w:rsidR="00FF42F1" w:rsidRDefault="0080567A">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617 F.3d 787)</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B8354B"/>
    <w:rsid w:val="00607183"/>
    <w:rsid w:val="0080567A"/>
    <w:rsid w:val="00925AFC"/>
    <w:rsid w:val="00AB1FE6"/>
    <w:rsid w:val="00B8354B"/>
    <w:rsid w:val="00FF4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KeyNumber/Default.wl?rs=dfa1.0&amp;vr=2.0&amp;CMD=KEY&amp;DocName=24V" TargetMode="External"/><Relationship Id="rId299" Type="http://schemas.openxmlformats.org/officeDocument/2006/relationships/hyperlink" Target="http://www.westlaw.com/Find/Default.wl?rs=dfa1.0&amp;vr=2.0&amp;DB=1000045&amp;DocName=NJST2C%3A14-2&amp;FindType=L" TargetMode="External"/><Relationship Id="rId21" Type="http://schemas.openxmlformats.org/officeDocument/2006/relationships/hyperlink" Target="http://www.westlaw.com/Digest/Default.wl?rs=dfa1.0&amp;vr=2.0&amp;CMD=MCC&amp;DocName=24k385" TargetMode="External"/><Relationship Id="rId63" Type="http://schemas.openxmlformats.org/officeDocument/2006/relationships/hyperlink" Target="http://www.westlaw.com/KeyNumber/Default.wl?rs=dfa1.0&amp;vr=2.0&amp;CMD=KEY&amp;DocName=24V%28C%29" TargetMode="External"/><Relationship Id="rId159" Type="http://schemas.openxmlformats.org/officeDocument/2006/relationships/hyperlink" Target="http://www.westlaw.com/Find/Default.wl?rs=dfa1.0&amp;vr=2.0&amp;DB=506&amp;FindType=Y&amp;ReferencePositionType=S&amp;SerialNum=2004746519&amp;ReferencePosition=222" TargetMode="External"/><Relationship Id="rId324" Type="http://schemas.openxmlformats.org/officeDocument/2006/relationships/hyperlink" Target="http://www.westlaw.com/Find/Default.wl?rs=dfa1.0&amp;vr=2.0&amp;DB=0001650&amp;FindType=Y&amp;ReferencePositionType=S&amp;SerialNum=1999215278&amp;ReferencePosition=994" TargetMode="External"/><Relationship Id="rId366" Type="http://schemas.openxmlformats.org/officeDocument/2006/relationships/hyperlink" Target="http://www.westlaw.com/Find/Default.wl?rs=dfa1.0&amp;vr=2.0&amp;DB=506&amp;FindType=Y&amp;ReferencePositionType=S&amp;SerialNum=2001649724&amp;ReferencePosition=55" TargetMode="External"/><Relationship Id="rId531" Type="http://schemas.openxmlformats.org/officeDocument/2006/relationships/hyperlink" Target="http://www.westlaw.com/Find/Default.wl?rs=dfa1.0&amp;vr=2.0&amp;DB=708&amp;FindType=Y&amp;SerialNum=1948116710" TargetMode="External"/><Relationship Id="rId170" Type="http://schemas.openxmlformats.org/officeDocument/2006/relationships/hyperlink" Target="http://www.westlaw.com/Find/Default.wl?rs=dfa1.0&amp;vr=2.0&amp;DB=1000045&amp;DocName=NJST2C%3A14-3&amp;FindType=L" TargetMode="External"/><Relationship Id="rId226" Type="http://schemas.openxmlformats.org/officeDocument/2006/relationships/hyperlink" Target="http://www.westlaw.com/Find/Default.wl?rs=dfa1.0&amp;vr=2.0&amp;FindType=Y&amp;SerialNum=1984130736" TargetMode="External"/><Relationship Id="rId433" Type="http://schemas.openxmlformats.org/officeDocument/2006/relationships/hyperlink" Target="http://www.westlaw.com/Find/Default.wl?rs=dfa1.0&amp;vr=2.0&amp;DB=1000003&amp;DocName=AKSTS11.41.440&amp;FindType=L" TargetMode="External"/><Relationship Id="rId268" Type="http://schemas.openxmlformats.org/officeDocument/2006/relationships/hyperlink" Target="http://www.westlaw.com/Find/Default.wl?rs=dfa1.0&amp;vr=2.0&amp;DB=1077005&amp;DocName=UU%28I747341D64B-9E4A43B3D8A-975AE78FBD0%29&amp;FindType=l" TargetMode="External"/><Relationship Id="rId475" Type="http://schemas.openxmlformats.org/officeDocument/2006/relationships/hyperlink" Target="http://www.westlaw.com/Find/Default.wl?rs=dfa1.0&amp;vr=2.0&amp;DB=1000045&amp;DocName=NJST2C%3A14-2&amp;FindType=L" TargetMode="External"/><Relationship Id="rId32" Type="http://schemas.openxmlformats.org/officeDocument/2006/relationships/hyperlink" Target="http://www.westlaw.com/KeyNumber/Default.wl?rs=dfa1.0&amp;vr=2.0&amp;CMD=KEY&amp;DocName=24k396" TargetMode="External"/><Relationship Id="rId74" Type="http://schemas.openxmlformats.org/officeDocument/2006/relationships/hyperlink" Target="http://www.westlaw.com/KeyNumber/Default.wl?rs=dfa1.0&amp;vr=2.0&amp;CMD=KEY&amp;DocName=361" TargetMode="External"/><Relationship Id="rId128" Type="http://schemas.openxmlformats.org/officeDocument/2006/relationships/hyperlink" Target="http://www.westlaw.com/Find/Default.wl?rs=dfa1.0&amp;vr=2.0&amp;DB=PROFILER-WLD&amp;DocName=0395274403&amp;FindType=h" TargetMode="External"/><Relationship Id="rId335" Type="http://schemas.openxmlformats.org/officeDocument/2006/relationships/hyperlink" Target="http://www.westlaw.com/Find/Default.wl?rs=dfa1.0&amp;vr=2.0&amp;DB=1000546&amp;DocName=18USCAS3509&amp;FindType=L&amp;ReferencePositionType=T&amp;ReferencePosition=SP_8b3b0000958a4" TargetMode="External"/><Relationship Id="rId377" Type="http://schemas.openxmlformats.org/officeDocument/2006/relationships/hyperlink" Target="http://www.westlaw.com/Find/Default.wl?rs=dfa1.0&amp;vr=2.0&amp;DB=506&amp;FindType=Y&amp;SerialNum=2017301864" TargetMode="External"/><Relationship Id="rId500" Type="http://schemas.openxmlformats.org/officeDocument/2006/relationships/hyperlink" Target="http://www.westlaw.com/Find/Default.wl?rs=dfa1.0&amp;vr=2.0&amp;DB=1000045&amp;DocName=NJST2C%3A14-3&amp;FindType=L" TargetMode="External"/><Relationship Id="rId542" Type="http://schemas.openxmlformats.org/officeDocument/2006/relationships/footer" Target="footer2.xml"/><Relationship Id="rId5" Type="http://schemas.openxmlformats.org/officeDocument/2006/relationships/endnotes" Target="endnotes.xml"/><Relationship Id="rId181" Type="http://schemas.openxmlformats.org/officeDocument/2006/relationships/hyperlink" Target="http://www.westlaw.com/Find/Default.wl?rs=dfa1.0&amp;vr=2.0&amp;DB=1000045&amp;DocName=NJST2C%3A14-3&amp;FindType=L" TargetMode="External"/><Relationship Id="rId237" Type="http://schemas.openxmlformats.org/officeDocument/2006/relationships/hyperlink" Target="http://www.westlaw.com/Find/Default.wl?rs=dfa1.0&amp;vr=2.0&amp;DB=1000546&amp;DocName=8USCAS1101&amp;FindType=L&amp;ReferencePositionType=T&amp;ReferencePosition=SP_1b8a0000d5773" TargetMode="External"/><Relationship Id="rId402" Type="http://schemas.openxmlformats.org/officeDocument/2006/relationships/hyperlink" Target="http://www.westlaw.com/Find/Default.wl?rs=dfa1.0&amp;vr=2.0&amp;DB=506&amp;FindType=Y&amp;SerialNum=1999072274" TargetMode="External"/><Relationship Id="rId279" Type="http://schemas.openxmlformats.org/officeDocument/2006/relationships/hyperlink" Target="http://www.westlaw.com/Find/Default.wl?rs=dfa1.0&amp;vr=2.0&amp;DB=1000546&amp;DocName=8USCAS1101&amp;FindType=L&amp;ReferencePositionType=T&amp;ReferencePosition=SP_1b8a0000d5773" TargetMode="External"/><Relationship Id="rId444" Type="http://schemas.openxmlformats.org/officeDocument/2006/relationships/hyperlink" Target="http://www.westlaw.com/Find/Default.wl?rs=dfa1.0&amp;vr=2.0&amp;DB=1000546&amp;DocName=18USCAS2243&amp;FindType=L" TargetMode="External"/><Relationship Id="rId486" Type="http://schemas.openxmlformats.org/officeDocument/2006/relationships/hyperlink" Target="http://www.westlaw.com/Find/Default.wl?rs=dfa1.0&amp;vr=2.0&amp;DB=1000045&amp;DocName=NJST2C%3A14-2&amp;FindType=L" TargetMode="External"/><Relationship Id="rId43" Type="http://schemas.openxmlformats.org/officeDocument/2006/relationships/hyperlink" Target="http://www.westlaw.com/KeyNumber/Default.wl?rs=dfa1.0&amp;vr=2.0&amp;CMD=KEY&amp;DocName=24V%28G%29" TargetMode="External"/><Relationship Id="rId139" Type="http://schemas.openxmlformats.org/officeDocument/2006/relationships/hyperlink" Target="http://www.westlaw.com/Find/Default.wl?rs=dfa1.0&amp;vr=2.0&amp;DB=1000045&amp;DocName=NJST2C%3A14-3&amp;FindType=L" TargetMode="External"/><Relationship Id="rId290" Type="http://schemas.openxmlformats.org/officeDocument/2006/relationships/hyperlink" Target="http://www.westlaw.com/Find/Default.wl?rs=dfa1.0&amp;vr=2.0&amp;DB=1000546&amp;DocName=8USCAS1101&amp;FindType=L&amp;ReferencePositionType=T&amp;ReferencePosition=SP_1b8a0000d5773" TargetMode="External"/><Relationship Id="rId304" Type="http://schemas.openxmlformats.org/officeDocument/2006/relationships/hyperlink" Target="http://www.westlaw.com/Find/Default.wl?rs=dfa1.0&amp;vr=2.0&amp;DB=1000546&amp;DocName=18USCAS2243&amp;FindType=L" TargetMode="External"/><Relationship Id="rId346" Type="http://schemas.openxmlformats.org/officeDocument/2006/relationships/hyperlink" Target="http://www.westlaw.com/Find/Default.wl?rs=dfa1.0&amp;vr=2.0&amp;FindType=Y&amp;SerialNum=1990084118" TargetMode="External"/><Relationship Id="rId388" Type="http://schemas.openxmlformats.org/officeDocument/2006/relationships/hyperlink" Target="http://www.westlaw.com/Find/Default.wl?rs=dfa1.0&amp;vr=2.0&amp;FindType=Y&amp;SerialNum=2017301864" TargetMode="External"/><Relationship Id="rId511" Type="http://schemas.openxmlformats.org/officeDocument/2006/relationships/hyperlink" Target="http://www.westlaw.com/Find/Default.wl?rs=dfa1.0&amp;vr=2.0&amp;DB=1000546&amp;DocName=28USCAS2462&amp;FindType=L" TargetMode="External"/><Relationship Id="rId85" Type="http://schemas.openxmlformats.org/officeDocument/2006/relationships/hyperlink" Target="http://www.westlaw.com/KeyNumber/Default.wl?rs=dfa1.0&amp;vr=2.0&amp;CMD=KEY&amp;DocName=24k270" TargetMode="External"/><Relationship Id="rId150" Type="http://schemas.openxmlformats.org/officeDocument/2006/relationships/hyperlink" Target="http://www.westlaw.com/Find/Default.wl?rs=dfa1.0&amp;vr=2.0&amp;DB=1000546&amp;DocName=8USCAS1252&amp;FindType=L&amp;ReferencePositionType=T&amp;ReferencePosition=SP_9bab000016341" TargetMode="External"/><Relationship Id="rId192" Type="http://schemas.openxmlformats.org/officeDocument/2006/relationships/hyperlink" Target="http://www.westlaw.com/Find/Default.wl?rs=dfa1.0&amp;vr=2.0&amp;DB=506&amp;FindType=Y&amp;ReferencePositionType=S&amp;SerialNum=2021127119&amp;ReferencePosition=462" TargetMode="External"/><Relationship Id="rId206" Type="http://schemas.openxmlformats.org/officeDocument/2006/relationships/hyperlink" Target="http://www.westlaw.com/Find/Default.wl?rs=dfa1.0&amp;vr=2.0&amp;DB=1000045&amp;DocName=NJST2C%3A14-3&amp;FindType=L" TargetMode="External"/><Relationship Id="rId413" Type="http://schemas.openxmlformats.org/officeDocument/2006/relationships/hyperlink" Target="http://www.westlaw.com/Find/Default.wl?rs=dfa1.0&amp;vr=2.0&amp;DB=1000115&amp;DocName=NYPES165.50&amp;FindType=L" TargetMode="External"/><Relationship Id="rId248" Type="http://schemas.openxmlformats.org/officeDocument/2006/relationships/hyperlink" Target="http://www.westlaw.com/Find/Default.wl?rs=dfa1.0&amp;vr=2.0&amp;DB=1000546&amp;DocName=8USCAS1101&amp;FindType=L&amp;ReferencePositionType=T&amp;ReferencePosition=SP_dcda0000ef8a4" TargetMode="External"/><Relationship Id="rId455" Type="http://schemas.openxmlformats.org/officeDocument/2006/relationships/hyperlink" Target="http://www.westlaw.com/Find/Default.wl?rs=dfa1.0&amp;vr=2.0&amp;DB=506&amp;FindType=Y&amp;ReferencePositionType=S&amp;SerialNum=2018922635&amp;ReferencePosition=515" TargetMode="External"/><Relationship Id="rId497" Type="http://schemas.openxmlformats.org/officeDocument/2006/relationships/hyperlink" Target="http://www.westlaw.com/Find/Default.wl?rs=dfa1.0&amp;vr=2.0&amp;DB=1000546&amp;DocName=18USCAS3509&amp;FindType=L&amp;ReferencePositionType=T&amp;ReferencePosition=SP_732f0000e3572" TargetMode="External"/><Relationship Id="rId12" Type="http://schemas.openxmlformats.org/officeDocument/2006/relationships/hyperlink" Target="http://www.westlaw.com/KeyNumber/Default.wl?rs=dfa1.0&amp;vr=2.0&amp;CMD=KEY&amp;DocName=24V" TargetMode="External"/><Relationship Id="rId108" Type="http://schemas.openxmlformats.org/officeDocument/2006/relationships/hyperlink" Target="http://www.westlaw.com/Find/Default.wl?rs=dfa1.0&amp;vr=2.0&amp;DB=1000546&amp;DocName=8USCAS1101&amp;FindType=L&amp;ReferencePositionType=T&amp;ReferencePosition=SP_1b8a0000d5773" TargetMode="External"/><Relationship Id="rId315" Type="http://schemas.openxmlformats.org/officeDocument/2006/relationships/hyperlink" Target="http://www.westlaw.com/Find/Default.wl?rs=dfa1.0&amp;vr=2.0&amp;DB=0001650&amp;FindType=Y&amp;ReferencePositionType=S&amp;SerialNum=1999215278&amp;ReferencePosition=994" TargetMode="External"/><Relationship Id="rId357" Type="http://schemas.openxmlformats.org/officeDocument/2006/relationships/hyperlink" Target="http://www.westlaw.com/Find/Default.wl?rs=dfa1.0&amp;vr=2.0&amp;DB=506&amp;FindType=Y&amp;ReferencePositionType=S&amp;SerialNum=2009458823&amp;ReferencePosition=255" TargetMode="External"/><Relationship Id="rId522" Type="http://schemas.openxmlformats.org/officeDocument/2006/relationships/hyperlink" Target="http://www.westlaw.com/Find/Default.wl?rs=dfa1.0&amp;vr=2.0&amp;DB=708&amp;FindType=Y&amp;SerialNum=1948116710" TargetMode="External"/><Relationship Id="rId54" Type="http://schemas.openxmlformats.org/officeDocument/2006/relationships/hyperlink" Target="http://www.westlaw.com/KeyNumber/Default.wl?rs=dfa1.0&amp;vr=2.0&amp;CMD=KEY&amp;DocName=24" TargetMode="External"/><Relationship Id="rId96" Type="http://schemas.openxmlformats.org/officeDocument/2006/relationships/hyperlink" Target="http://www.westlaw.com/Find/Default.wl?rs=dfa1.0&amp;vr=2.0&amp;DB=1000045&amp;DocName=NJST2C%3A14-3&amp;FindType=L" TargetMode="External"/><Relationship Id="rId161" Type="http://schemas.openxmlformats.org/officeDocument/2006/relationships/hyperlink" Target="http://www.westlaw.com/Find/Default.wl?rs=dfa1.0&amp;vr=2.0&amp;DB=1000546&amp;DocName=8USCAS1182&amp;FindType=L&amp;ReferencePositionType=T&amp;ReferencePosition=SP_95ce0000c0aa5" TargetMode="External"/><Relationship Id="rId217" Type="http://schemas.openxmlformats.org/officeDocument/2006/relationships/hyperlink" Target="http://www.westlaw.com/Find/Default.wl?rs=dfa1.0&amp;vr=2.0&amp;DB=0001650&amp;FindType=Y&amp;SerialNum=1999215278" TargetMode="External"/><Relationship Id="rId399" Type="http://schemas.openxmlformats.org/officeDocument/2006/relationships/hyperlink" Target="http://www.westlaw.com/Find/Default.wl?rs=dfa1.0&amp;vr=2.0&amp;DB=1000546&amp;DocName=8USCAS1101&amp;FindType=L&amp;ReferencePositionType=T&amp;ReferencePosition=SP_41ef0000c9a35" TargetMode="External"/><Relationship Id="rId259" Type="http://schemas.openxmlformats.org/officeDocument/2006/relationships/hyperlink" Target="http://www.westlaw.com/Find/Default.wl?rs=dfa1.0&amp;vr=2.0&amp;DB=506&amp;FindType=Y&amp;ReferencePositionType=S&amp;SerialNum=2000380087&amp;ReferencePosition=605" TargetMode="External"/><Relationship Id="rId424" Type="http://schemas.openxmlformats.org/officeDocument/2006/relationships/hyperlink" Target="http://www.westlaw.com/Find/Default.wl?rs=dfa1.0&amp;vr=2.0&amp;DB=506&amp;FindType=Y&amp;ReferencePositionType=S&amp;SerialNum=2016279903&amp;ReferencePosition=611" TargetMode="External"/><Relationship Id="rId466" Type="http://schemas.openxmlformats.org/officeDocument/2006/relationships/hyperlink" Target="http://www.westlaw.com/Find/Default.wl?rs=dfa1.0&amp;vr=2.0&amp;DB=1000045&amp;DocName=NJST2C%3A14-3&amp;FindType=L" TargetMode="External"/><Relationship Id="rId23" Type="http://schemas.openxmlformats.org/officeDocument/2006/relationships/hyperlink" Target="http://www.westlaw.com/KeyNumber/Default.wl?rs=dfa1.0&amp;vr=2.0&amp;CMD=KEY&amp;DocName=24" TargetMode="External"/><Relationship Id="rId119" Type="http://schemas.openxmlformats.org/officeDocument/2006/relationships/hyperlink" Target="http://www.westlaw.com/KeyNumber/Default.wl?rs=dfa1.0&amp;vr=2.0&amp;CMD=KEY&amp;DocName=24k332" TargetMode="External"/><Relationship Id="rId270" Type="http://schemas.openxmlformats.org/officeDocument/2006/relationships/hyperlink" Target="http://www.westlaw.com/Find/Default.wl?rs=dfa1.0&amp;vr=2.0&amp;DB=1077005&amp;DocName=UU%28I747341D64B-9E4A43B3D8A-975AE78FBD0%29&amp;FindType=l" TargetMode="External"/><Relationship Id="rId326" Type="http://schemas.openxmlformats.org/officeDocument/2006/relationships/hyperlink" Target="http://www.westlaw.com/Find/Default.wl?rs=dfa1.0&amp;vr=2.0&amp;DB=506&amp;FindType=Y&amp;ReferencePositionType=S&amp;SerialNum=2001173287&amp;ReferencePosition=249" TargetMode="External"/><Relationship Id="rId533" Type="http://schemas.openxmlformats.org/officeDocument/2006/relationships/hyperlink" Target="http://www.westlaw.com/Find/Default.wl?rs=dfa1.0&amp;vr=2.0&amp;DB=708&amp;FindType=Y&amp;SerialNum=1984132651" TargetMode="External"/><Relationship Id="rId65" Type="http://schemas.openxmlformats.org/officeDocument/2006/relationships/hyperlink" Target="http://www.westlaw.com/KeyNumber/Default.wl?rs=dfa1.0&amp;vr=2.0&amp;CMD=KEY&amp;DocName=24k275" TargetMode="External"/><Relationship Id="rId130" Type="http://schemas.openxmlformats.org/officeDocument/2006/relationships/hyperlink" Target="http://www.westlaw.com/Find/Default.wl?rs=dfa1.0&amp;vr=2.0&amp;DB=1000546&amp;DocName=8USCAS1101&amp;FindType=L&amp;ReferencePositionType=T&amp;ReferencePosition=SP_1b8a0000d5773" TargetMode="External"/><Relationship Id="rId368" Type="http://schemas.openxmlformats.org/officeDocument/2006/relationships/hyperlink" Target="http://www.westlaw.com/Find/Default.wl?rs=dfa1.0&amp;vr=2.0&amp;DB=506&amp;FindType=Y&amp;ReferencePositionType=S&amp;SerialNum=2009399407&amp;ReferencePosition=1107" TargetMode="External"/><Relationship Id="rId172" Type="http://schemas.openxmlformats.org/officeDocument/2006/relationships/hyperlink" Target="http://www.westlaw.com/Find/Default.wl?rs=dfa1.0&amp;vr=2.0&amp;DB=1000045&amp;DocName=NJST2C%3A14-3&amp;FindType=L" TargetMode="External"/><Relationship Id="rId228" Type="http://schemas.openxmlformats.org/officeDocument/2006/relationships/hyperlink" Target="http://www.westlaw.com/Find/Default.wl?rs=dfa1.0&amp;vr=2.0&amp;DB=506&amp;FindType=Y&amp;ReferencePositionType=S&amp;SerialNum=2004493580&amp;ReferencePosition=222" TargetMode="External"/><Relationship Id="rId435" Type="http://schemas.openxmlformats.org/officeDocument/2006/relationships/hyperlink" Target="http://www.westlaw.com/Find/Default.wl?rs=dfa1.0&amp;vr=2.0&amp;DB=1000869&amp;DocName=DCCODES22-3009.02&amp;FindType=L" TargetMode="External"/><Relationship Id="rId477" Type="http://schemas.openxmlformats.org/officeDocument/2006/relationships/hyperlink" Target="http://www.westlaw.com/Find/Default.wl?rs=dfa1.0&amp;vr=2.0&amp;DB=1000045&amp;DocName=NJST2C%3A14-2&amp;FindType=L" TargetMode="External"/><Relationship Id="rId281" Type="http://schemas.openxmlformats.org/officeDocument/2006/relationships/hyperlink" Target="http://www.westlaw.com/Find/Default.wl?rs=dfa1.0&amp;vr=2.0&amp;DB=1000546&amp;DocName=8USCAS1227&amp;FindType=L&amp;ReferencePositionType=T&amp;ReferencePosition=SP_61150000440b0" TargetMode="External"/><Relationship Id="rId337" Type="http://schemas.openxmlformats.org/officeDocument/2006/relationships/hyperlink" Target="http://www.westlaw.com/Find/Default.wl?rs=dfa1.0&amp;vr=2.0&amp;DB=1000546&amp;DocName=18USCAS3509&amp;FindType=L&amp;ReferencePositionType=T&amp;ReferencePosition=SP_8b3b0000958a4" TargetMode="External"/><Relationship Id="rId502" Type="http://schemas.openxmlformats.org/officeDocument/2006/relationships/hyperlink" Target="http://www.westlaw.com/Find/Default.wl?rs=dfa1.0&amp;vr=2.0&amp;DB=1000045&amp;DocName=NJST2C%3A14-3&amp;FindType=L" TargetMode="External"/><Relationship Id="rId34" Type="http://schemas.openxmlformats.org/officeDocument/2006/relationships/hyperlink" Target="http://www.westlaw.com/Digest/Default.wl?rs=dfa1.0&amp;vr=2.0&amp;CMD=MCC&amp;DocName=24k404" TargetMode="External"/><Relationship Id="rId76" Type="http://schemas.openxmlformats.org/officeDocument/2006/relationships/hyperlink" Target="http://www.westlaw.com/KeyNumber/Default.wl?rs=dfa1.0&amp;vr=2.0&amp;CMD=KEY&amp;DocName=361VI%28A%29" TargetMode="External"/><Relationship Id="rId141" Type="http://schemas.openxmlformats.org/officeDocument/2006/relationships/hyperlink" Target="http://www.westlaw.com/Find/Default.wl?rs=dfa1.0&amp;vr=2.0&amp;DB=1000045&amp;DocName=NJST2C%3A14-3&amp;FindType=L" TargetMode="External"/><Relationship Id="rId379" Type="http://schemas.openxmlformats.org/officeDocument/2006/relationships/hyperlink" Target="http://www.westlaw.com/Find/Default.wl?rs=dfa1.0&amp;vr=2.0&amp;DB=1000546&amp;DocName=18USCAS2243&amp;FindType=L" TargetMode="External"/><Relationship Id="rId544" Type="http://schemas.openxmlformats.org/officeDocument/2006/relationships/theme" Target="theme/theme1.xml"/><Relationship Id="rId7" Type="http://schemas.openxmlformats.org/officeDocument/2006/relationships/footer" Target="footer1.xml"/><Relationship Id="rId183" Type="http://schemas.openxmlformats.org/officeDocument/2006/relationships/hyperlink" Target="http://www.westlaw.com/Find/Default.wl?rs=dfa1.0&amp;vr=2.0&amp;DB=1000045&amp;DocName=NJST2C%3A14-3&amp;FindType=L" TargetMode="External"/><Relationship Id="rId239" Type="http://schemas.openxmlformats.org/officeDocument/2006/relationships/hyperlink" Target="http://www.westlaw.com/Find/Default.wl?rs=dfa1.0&amp;vr=2.0&amp;DB=1000546&amp;DocName=8USCAS1101&amp;FindType=L&amp;ReferencePositionType=T&amp;ReferencePosition=SP_cf8700008dcd6" TargetMode="External"/><Relationship Id="rId390" Type="http://schemas.openxmlformats.org/officeDocument/2006/relationships/hyperlink" Target="http://www.westlaw.com/Find/Default.wl?rs=dfa1.0&amp;vr=2.0&amp;FindType=Y&amp;SerialNum=2017301864" TargetMode="External"/><Relationship Id="rId404" Type="http://schemas.openxmlformats.org/officeDocument/2006/relationships/hyperlink" Target="http://www.westlaw.com/Find/Default.wl?rs=dfa1.0&amp;vr=2.0&amp;DB=1000217&amp;DocName=CAPES487&amp;FindType=L&amp;ReferencePositionType=T&amp;ReferencePosition=SP_8b3b0000958a4" TargetMode="External"/><Relationship Id="rId446" Type="http://schemas.openxmlformats.org/officeDocument/2006/relationships/hyperlink" Target="http://www.westlaw.com/Find/Default.wl?rs=dfa1.0&amp;vr=2.0&amp;DB=1000546&amp;DocName=18USCAS2246&amp;FindType=L" TargetMode="External"/><Relationship Id="rId250" Type="http://schemas.openxmlformats.org/officeDocument/2006/relationships/hyperlink" Target="http://www.westlaw.com/Find/Default.wl?rs=dfa1.0&amp;vr=2.0&amp;DB=1000546&amp;DocName=8USCAS1101&amp;FindType=L&amp;ReferencePositionType=T&amp;ReferencePosition=SP_1b8a0000d5773" TargetMode="External"/><Relationship Id="rId292" Type="http://schemas.openxmlformats.org/officeDocument/2006/relationships/hyperlink" Target="http://www.westlaw.com/Find/Default.wl?rs=dfa1.0&amp;vr=2.0&amp;DB=1000045&amp;DocName=NJST2C%3A14-1&amp;FindType=L" TargetMode="External"/><Relationship Id="rId306" Type="http://schemas.openxmlformats.org/officeDocument/2006/relationships/hyperlink" Target="http://www.westlaw.com/Find/Default.wl?rs=dfa1.0&amp;vr=2.0&amp;DB=1000546&amp;DocName=8USCAS1101&amp;FindType=L&amp;ReferencePositionType=T&amp;ReferencePosition=SP_1b8a0000d5773" TargetMode="External"/><Relationship Id="rId488" Type="http://schemas.openxmlformats.org/officeDocument/2006/relationships/hyperlink" Target="http://www.westlaw.com/Find/Default.wl?rs=dfa1.0&amp;vr=2.0&amp;FindType=Y&amp;SerialNum=1990084118" TargetMode="External"/><Relationship Id="rId45" Type="http://schemas.openxmlformats.org/officeDocument/2006/relationships/hyperlink" Target="http://www.westlaw.com/KeyNumber/Default.wl?rs=dfa1.0&amp;vr=2.0&amp;CMD=KEY&amp;DocName=24k404" TargetMode="External"/><Relationship Id="rId87" Type="http://schemas.openxmlformats.org/officeDocument/2006/relationships/hyperlink" Target="http://www.westlaw.com/Digest/Default.wl?rs=dfa1.0&amp;vr=2.0&amp;CMD=MCC&amp;DocName=24k275" TargetMode="External"/><Relationship Id="rId110" Type="http://schemas.openxmlformats.org/officeDocument/2006/relationships/hyperlink" Target="http://www.westlaw.com/Find/Default.wl?rs=dfa1.0&amp;vr=2.0&amp;DB=1000546&amp;DocName=8USCAS1252&amp;FindType=L&amp;ReferencePositionType=T&amp;ReferencePosition=SP_9bab000016341" TargetMode="External"/><Relationship Id="rId348" Type="http://schemas.openxmlformats.org/officeDocument/2006/relationships/hyperlink" Target="http://www.westlaw.com/Find/Default.wl?rs=dfa1.0&amp;vr=2.0&amp;FindType=Y&amp;SerialNum=2005115336" TargetMode="External"/><Relationship Id="rId513" Type="http://schemas.openxmlformats.org/officeDocument/2006/relationships/hyperlink" Target="http://www.westlaw.com/Find/Default.wl?rs=dfa1.0&amp;vr=2.0&amp;DB=1000546&amp;DocName=8USCAS1229&amp;FindType=L&amp;ReferencePositionType=T&amp;ReferencePosition=SP_4be3000003be5" TargetMode="External"/><Relationship Id="rId152" Type="http://schemas.openxmlformats.org/officeDocument/2006/relationships/hyperlink" Target="http://www.westlaw.com/Find/Default.wl?rs=dfa1.0&amp;vr=2.0&amp;DB=506&amp;FindType=Y&amp;ReferencePositionType=S&amp;SerialNum=2009458823&amp;ReferencePosition=253" TargetMode="External"/><Relationship Id="rId194" Type="http://schemas.openxmlformats.org/officeDocument/2006/relationships/hyperlink" Target="http://www.westlaw.com/Find/Default.wl?rs=dfa1.0&amp;vr=2.0&amp;DB=1000045&amp;DocName=NJST2C%3A14-3&amp;FindType=L" TargetMode="External"/><Relationship Id="rId208" Type="http://schemas.openxmlformats.org/officeDocument/2006/relationships/hyperlink" Target="http://www.westlaw.com/Find/Default.wl?rs=dfa1.0&amp;vr=2.0&amp;DB=1000045&amp;DocName=NJST2C%3A14-3&amp;FindType=L" TargetMode="External"/><Relationship Id="rId415" Type="http://schemas.openxmlformats.org/officeDocument/2006/relationships/hyperlink" Target="http://www.westlaw.com/Find/Default.wl?rs=dfa1.0&amp;vr=2.0&amp;DB=506&amp;FindType=Y&amp;SerialNum=2014315245" TargetMode="External"/><Relationship Id="rId457" Type="http://schemas.openxmlformats.org/officeDocument/2006/relationships/hyperlink" Target="http://www.westlaw.com/Find/Default.wl?rs=dfa1.0&amp;vr=2.0&amp;FindType=Y&amp;SerialNum=2017301864" TargetMode="External"/><Relationship Id="rId261" Type="http://schemas.openxmlformats.org/officeDocument/2006/relationships/hyperlink" Target="http://www.westlaw.com/Find/Default.wl?rs=dfa1.0&amp;vr=2.0&amp;DB=1000546&amp;DocName=18USCAS2243&amp;FindType=L" TargetMode="External"/><Relationship Id="rId499" Type="http://schemas.openxmlformats.org/officeDocument/2006/relationships/hyperlink" Target="http://www.westlaw.com/Find/Default.wl?rs=dfa1.0&amp;vr=2.0&amp;DB=1000045&amp;DocName=NJST2C%3A14-3&amp;FindType=L" TargetMode="External"/><Relationship Id="rId14" Type="http://schemas.openxmlformats.org/officeDocument/2006/relationships/hyperlink" Target="http://www.westlaw.com/KeyNumber/Default.wl?rs=dfa1.0&amp;vr=2.0&amp;CMD=KEY&amp;DocName=24k396" TargetMode="External"/><Relationship Id="rId56" Type="http://schemas.openxmlformats.org/officeDocument/2006/relationships/hyperlink" Target="http://www.westlaw.com/KeyNumber/Default.wl?rs=dfa1.0&amp;vr=2.0&amp;CMD=KEY&amp;DocName=24V%28C%29" TargetMode="External"/><Relationship Id="rId317" Type="http://schemas.openxmlformats.org/officeDocument/2006/relationships/hyperlink" Target="http://www.westlaw.com/Find/Default.wl?rs=dfa1.0&amp;vr=2.0&amp;DB=0001650&amp;FindType=Y&amp;ReferencePositionType=S&amp;SerialNum=1999215278&amp;ReferencePosition=995" TargetMode="External"/><Relationship Id="rId359" Type="http://schemas.openxmlformats.org/officeDocument/2006/relationships/hyperlink" Target="http://www.westlaw.com/Find/Default.wl?rs=dfa1.0&amp;vr=2.0&amp;FindType=Y&amp;SerialNum=1984130736" TargetMode="External"/><Relationship Id="rId524" Type="http://schemas.openxmlformats.org/officeDocument/2006/relationships/hyperlink" Target="http://www.westlaw.com/Find/Default.wl?rs=dfa1.0&amp;vr=2.0&amp;DB=1000546&amp;DocName=28USCAS2462&amp;FindType=L" TargetMode="External"/><Relationship Id="rId98" Type="http://schemas.openxmlformats.org/officeDocument/2006/relationships/hyperlink" Target="http://www.westlaw.com/KeyNumber/Default.wl?rs=dfa1.0&amp;vr=2.0&amp;CMD=KEY&amp;DocName=24V" TargetMode="External"/><Relationship Id="rId121" Type="http://schemas.openxmlformats.org/officeDocument/2006/relationships/hyperlink" Target="http://www.westlaw.com/Find/Default.wl?rs=dfa1.0&amp;vr=2.0&amp;DB=1000546&amp;DocName=8USCAS1227&amp;FindType=L&amp;ReferencePositionType=T&amp;ReferencePosition=SP_5711000032f67" TargetMode="External"/><Relationship Id="rId163" Type="http://schemas.openxmlformats.org/officeDocument/2006/relationships/hyperlink" Target="http://www.westlaw.com/Find/Default.wl?rs=dfa1.0&amp;vr=2.0&amp;DB=1000546&amp;DocName=8USCAS1255&amp;FindType=L" TargetMode="External"/><Relationship Id="rId219" Type="http://schemas.openxmlformats.org/officeDocument/2006/relationships/hyperlink" Target="http://www.westlaw.com/Find/Default.wl?rs=dfa1.0&amp;vr=2.0&amp;DB=708&amp;FindType=Y&amp;SerialNum=1984130736" TargetMode="External"/><Relationship Id="rId370" Type="http://schemas.openxmlformats.org/officeDocument/2006/relationships/hyperlink" Target="http://www.westlaw.com/Find/Default.wl?rs=dfa1.0&amp;vr=2.0&amp;DB=506&amp;FindType=Y&amp;ReferencePositionType=S&amp;SerialNum=2001766535&amp;ReferencePosition=1311" TargetMode="External"/><Relationship Id="rId426" Type="http://schemas.openxmlformats.org/officeDocument/2006/relationships/hyperlink" Target="http://www.westlaw.com/Find/Default.wl?rs=dfa1.0&amp;vr=2.0&amp;DB=1000225&amp;DocName=CAVES10851&amp;FindType=L&amp;ReferencePositionType=T&amp;ReferencePosition=SP_8b3b0000958a4" TargetMode="External"/><Relationship Id="rId230" Type="http://schemas.openxmlformats.org/officeDocument/2006/relationships/hyperlink" Target="http://www.westlaw.com/Find/Default.wl?rs=dfa1.0&amp;vr=2.0&amp;DB=506&amp;FindType=Y&amp;ReferencePositionType=S&amp;SerialNum=2001043235&amp;ReferencePosition=133" TargetMode="External"/><Relationship Id="rId468" Type="http://schemas.openxmlformats.org/officeDocument/2006/relationships/hyperlink" Target="http://www.westlaw.com/Find/Default.wl?rs=dfa1.0&amp;vr=2.0&amp;DB=1000045&amp;DocName=NJST2C%3A14-3&amp;FindType=L" TargetMode="External"/><Relationship Id="rId25" Type="http://schemas.openxmlformats.org/officeDocument/2006/relationships/hyperlink" Target="http://www.westlaw.com/KeyNumber/Default.wl?rs=dfa1.0&amp;vr=2.0&amp;CMD=KEY&amp;DocName=24V%28G%29" TargetMode="External"/><Relationship Id="rId67" Type="http://schemas.openxmlformats.org/officeDocument/2006/relationships/hyperlink" Target="http://www.westlaw.com/Find/Default.wl?rs=dfa1.0&amp;vr=2.0&amp;DB=1000546&amp;DocName=8USCAS1227&amp;FindType=L&amp;ReferencePositionType=T&amp;ReferencePosition=SP_5711000032f67" TargetMode="External"/><Relationship Id="rId272" Type="http://schemas.openxmlformats.org/officeDocument/2006/relationships/hyperlink" Target="http://www.westlaw.com/Find/Default.wl?rs=dfa1.0&amp;vr=2.0&amp;DB=1000546&amp;DocName=8USCAS1101&amp;FindType=L&amp;ReferencePositionType=T&amp;ReferencePosition=SP_1b8a0000d5773" TargetMode="External"/><Relationship Id="rId328" Type="http://schemas.openxmlformats.org/officeDocument/2006/relationships/hyperlink" Target="http://www.westlaw.com/Find/Default.wl?rs=dfa1.0&amp;vr=2.0&amp;DB=1000546&amp;DocName=18USCAS3509&amp;FindType=L&amp;ReferencePositionType=T&amp;ReferencePosition=SP_5b89000035844" TargetMode="External"/><Relationship Id="rId535" Type="http://schemas.openxmlformats.org/officeDocument/2006/relationships/hyperlink" Target="http://www.westlaw.com/Find/Default.wl?rs=dfa1.0&amp;vr=2.0&amp;DB=708&amp;FindType=Y&amp;SerialNum=1984132651" TargetMode="External"/><Relationship Id="rId88" Type="http://schemas.openxmlformats.org/officeDocument/2006/relationships/hyperlink" Target="http://www.westlaw.com/Find/Default.wl?rs=dfa1.0&amp;vr=2.0&amp;FindType=Y&amp;SerialNum=1984130736" TargetMode="External"/><Relationship Id="rId111" Type="http://schemas.openxmlformats.org/officeDocument/2006/relationships/hyperlink" Target="http://www.westlaw.com/Find/Default.wl?rs=dfa1.0&amp;vr=2.0&amp;DB=1000045&amp;DocName=NJST2C%3A14-3&amp;FindType=L" TargetMode="External"/><Relationship Id="rId132" Type="http://schemas.openxmlformats.org/officeDocument/2006/relationships/hyperlink" Target="http://www.westlaw.com/Find/Default.wl?rs=dfa1.0&amp;vr=2.0&amp;DB=1000045&amp;DocName=NJST2C%3A14-3&amp;FindType=L" TargetMode="External"/><Relationship Id="rId153" Type="http://schemas.openxmlformats.org/officeDocument/2006/relationships/hyperlink" Target="http://www.westlaw.com/Find/Default.wl?rs=dfa1.0&amp;vr=2.0&amp;DB=506&amp;FindType=Y&amp;ReferencePositionType=S&amp;SerialNum=2002085838&amp;ReferencePosition=207" TargetMode="External"/><Relationship Id="rId174" Type="http://schemas.openxmlformats.org/officeDocument/2006/relationships/hyperlink" Target="http://www.westlaw.com/Find/Default.wl?rs=dfa1.0&amp;vr=2.0&amp;DB=708&amp;FindType=Y&amp;ReferencePositionType=S&amp;SerialNum=2019113318&amp;ReferencePosition=2298" TargetMode="External"/><Relationship Id="rId195" Type="http://schemas.openxmlformats.org/officeDocument/2006/relationships/hyperlink" Target="http://www.westlaw.com/Find/Default.wl?rs=dfa1.0&amp;vr=2.0&amp;DB=1000045&amp;DocName=NJST2C%3A14-3&amp;FindType=L" TargetMode="External"/><Relationship Id="rId209" Type="http://schemas.openxmlformats.org/officeDocument/2006/relationships/hyperlink" Target="http://www.westlaw.com/Find/Default.wl?rs=dfa1.0&amp;vr=2.0&amp;DB=1000045&amp;DocName=NJST2C%3A14-3&amp;FindType=L" TargetMode="External"/><Relationship Id="rId360" Type="http://schemas.openxmlformats.org/officeDocument/2006/relationships/hyperlink" Target="http://www.westlaw.com/Find/Default.wl?rs=dfa1.0&amp;vr=2.0&amp;DB=1000546&amp;DocName=18USCAS3509&amp;FindType=L" TargetMode="External"/><Relationship Id="rId381" Type="http://schemas.openxmlformats.org/officeDocument/2006/relationships/hyperlink" Target="http://www.westlaw.com/Find/Default.wl?rs=dfa1.0&amp;vr=2.0&amp;DB=506&amp;FindType=Y&amp;ReferencePositionType=S&amp;SerialNum=2017301864&amp;ReferencePosition=1150" TargetMode="External"/><Relationship Id="rId416" Type="http://schemas.openxmlformats.org/officeDocument/2006/relationships/hyperlink" Target="http://www.westlaw.com/Find/Default.wl?rs=dfa1.0&amp;vr=2.0&amp;DB=1000115&amp;DocName=NYPES165.50&amp;FindType=L" TargetMode="External"/><Relationship Id="rId220" Type="http://schemas.openxmlformats.org/officeDocument/2006/relationships/hyperlink" Target="http://www.westlaw.com/Find/Default.wl?rs=dfa1.0&amp;vr=2.0&amp;DB=708&amp;FindType=Y&amp;SerialNum=1984130736" TargetMode="External"/><Relationship Id="rId241" Type="http://schemas.openxmlformats.org/officeDocument/2006/relationships/hyperlink" Target="http://www.westlaw.com/Find/Default.wl?rs=dfa1.0&amp;vr=2.0&amp;DB=506&amp;FindType=Y&amp;ReferencePositionType=S&amp;SerialNum=2002383807&amp;ReferencePosition=470" TargetMode="External"/><Relationship Id="rId437" Type="http://schemas.openxmlformats.org/officeDocument/2006/relationships/hyperlink" Target="http://www.westlaw.com/Find/Default.wl?rs=dfa1.0&amp;vr=2.0&amp;DB=1000511&amp;DocName=UTSTS76-5-401.1&amp;FindType=L" TargetMode="External"/><Relationship Id="rId458" Type="http://schemas.openxmlformats.org/officeDocument/2006/relationships/hyperlink" Target="http://www.westlaw.com/Find/Default.wl?rs=dfa1.0&amp;vr=2.0&amp;FindType=Y&amp;SerialNum=1990084118" TargetMode="External"/><Relationship Id="rId479" Type="http://schemas.openxmlformats.org/officeDocument/2006/relationships/hyperlink" Target="http://www.westlaw.com/Find/Default.wl?rs=dfa1.0&amp;vr=2.0&amp;DB=506&amp;FindType=Y&amp;ReferencePositionType=S&amp;SerialNum=2005115336&amp;ReferencePosition=162" TargetMode="External"/><Relationship Id="rId15" Type="http://schemas.openxmlformats.org/officeDocument/2006/relationships/hyperlink" Target="http://www.westlaw.com/KeyNumber/Default.wl?rs=dfa1.0&amp;vr=2.0&amp;CMD=KEY&amp;DocName=24k398" TargetMode="External"/><Relationship Id="rId36" Type="http://schemas.openxmlformats.org/officeDocument/2006/relationships/hyperlink" Target="http://www.westlaw.com/KeyNumber/Default.wl?rs=dfa1.0&amp;vr=2.0&amp;CMD=KEY&amp;DocName=24" TargetMode="External"/><Relationship Id="rId57" Type="http://schemas.openxmlformats.org/officeDocument/2006/relationships/hyperlink" Target="http://www.westlaw.com/KeyNumber/Default.wl?rs=dfa1.0&amp;vr=2.0&amp;CMD=KEY&amp;DocName=24k270" TargetMode="External"/><Relationship Id="rId262" Type="http://schemas.openxmlformats.org/officeDocument/2006/relationships/hyperlink" Target="http://www.westlaw.com/Find/Default.wl?rs=dfa1.0&amp;vr=2.0&amp;DB=1000546&amp;DocName=8USCAS1101&amp;FindType=L&amp;ReferencePositionType=T&amp;ReferencePosition=SP_1b8a0000d5773" TargetMode="External"/><Relationship Id="rId283" Type="http://schemas.openxmlformats.org/officeDocument/2006/relationships/hyperlink" Target="http://www.westlaw.com/Find/Default.wl?rs=dfa1.0&amp;vr=2.0&amp;DB=1000546&amp;DocName=8USCAS1101&amp;FindType=L&amp;ReferencePositionType=T&amp;ReferencePosition=SP_1b8a0000d5773" TargetMode="External"/><Relationship Id="rId318" Type="http://schemas.openxmlformats.org/officeDocument/2006/relationships/hyperlink" Target="http://www.westlaw.com/Find/Default.wl?rs=dfa1.0&amp;vr=2.0&amp;DB=0001650&amp;FindType=Y&amp;ReferencePositionType=S&amp;SerialNum=1999215278&amp;ReferencePosition=995" TargetMode="External"/><Relationship Id="rId339" Type="http://schemas.openxmlformats.org/officeDocument/2006/relationships/hyperlink" Target="http://www.westlaw.com/Find/Default.wl?rs=dfa1.0&amp;vr=2.0&amp;DB=506&amp;FindType=Y&amp;SerialNum=2005115336" TargetMode="External"/><Relationship Id="rId490" Type="http://schemas.openxmlformats.org/officeDocument/2006/relationships/hyperlink" Target="http://www.westlaw.com/Find/Default.wl?rs=dfa1.0&amp;vr=2.0&amp;DB=1000045&amp;DocName=NJST2C%3A14-1&amp;FindType=L" TargetMode="External"/><Relationship Id="rId504" Type="http://schemas.openxmlformats.org/officeDocument/2006/relationships/hyperlink" Target="http://www.westlaw.com/Find/Default.wl?rs=dfa1.0&amp;vr=2.0&amp;DB=1000546&amp;DocName=8USCAS1101&amp;FindType=L&amp;ReferencePositionType=T&amp;ReferencePosition=SP_cf8700008dcd6" TargetMode="External"/><Relationship Id="rId525" Type="http://schemas.openxmlformats.org/officeDocument/2006/relationships/hyperlink" Target="http://www.westlaw.com/Find/Default.wl?rs=dfa1.0&amp;vr=2.0&amp;FindType=Y&amp;SerialNum=1948116710" TargetMode="External"/><Relationship Id="rId78" Type="http://schemas.openxmlformats.org/officeDocument/2006/relationships/hyperlink" Target="http://www.westlaw.com/KeyNumber/Default.wl?rs=dfa1.0&amp;vr=2.0&amp;CMD=KEY&amp;DocName=361k219" TargetMode="External"/><Relationship Id="rId99" Type="http://schemas.openxmlformats.org/officeDocument/2006/relationships/hyperlink" Target="http://www.westlaw.com/KeyNumber/Default.wl?rs=dfa1.0&amp;vr=2.0&amp;CMD=KEY&amp;DocName=24V%28C%29" TargetMode="External"/><Relationship Id="rId101" Type="http://schemas.openxmlformats.org/officeDocument/2006/relationships/hyperlink" Target="http://www.westlaw.com/KeyNumber/Default.wl?rs=dfa1.0&amp;vr=2.0&amp;CMD=KEY&amp;DocName=24k275" TargetMode="External"/><Relationship Id="rId122" Type="http://schemas.openxmlformats.org/officeDocument/2006/relationships/hyperlink" Target="http://www.westlaw.com/Find/Default.wl?rs=dfa1.0&amp;vr=2.0&amp;DB=1000546&amp;DocName=28USCAS2462&amp;FindType=L" TargetMode="External"/><Relationship Id="rId143" Type="http://schemas.openxmlformats.org/officeDocument/2006/relationships/hyperlink" Target="http://www.westlaw.com/Find/Default.wl?rs=dfa1.0&amp;vr=2.0&amp;DB=1000045&amp;DocName=NJST2C%3A14-3&amp;FindType=L" TargetMode="External"/><Relationship Id="rId164" Type="http://schemas.openxmlformats.org/officeDocument/2006/relationships/hyperlink" Target="http://www.westlaw.com/Find/Default.wl?rs=dfa1.0&amp;vr=2.0&amp;DB=1000546&amp;DocName=8USCAS1227&amp;FindType=L&amp;ReferencePositionType=T&amp;ReferencePosition=SP_5711000032f67" TargetMode="External"/><Relationship Id="rId185" Type="http://schemas.openxmlformats.org/officeDocument/2006/relationships/hyperlink" Target="http://www.westlaw.com/Find/Default.wl?rs=dfa1.0&amp;vr=2.0&amp;DB=506&amp;FindType=Y&amp;ReferencePositionType=S&amp;SerialNum=2005115336&amp;ReferencePosition=153" TargetMode="External"/><Relationship Id="rId350" Type="http://schemas.openxmlformats.org/officeDocument/2006/relationships/hyperlink" Target="http://www.westlaw.com/Find/Default.wl?rs=dfa1.0&amp;vr=2.0&amp;FindType=Y&amp;SerialNum=1990084118" TargetMode="External"/><Relationship Id="rId371" Type="http://schemas.openxmlformats.org/officeDocument/2006/relationships/hyperlink" Target="http://www.westlaw.com/Find/Default.wl?rs=dfa1.0&amp;vr=2.0&amp;DB=506&amp;FindType=Y&amp;ReferencePositionType=S&amp;SerialNum=2001766535&amp;ReferencePosition=1311" TargetMode="External"/><Relationship Id="rId406" Type="http://schemas.openxmlformats.org/officeDocument/2006/relationships/hyperlink" Target="http://www.westlaw.com/Find/Default.wl?rs=dfa1.0&amp;vr=2.0&amp;DB=506&amp;FindType=Y&amp;SerialNum=2021718262" TargetMode="External"/><Relationship Id="rId9" Type="http://schemas.openxmlformats.org/officeDocument/2006/relationships/hyperlink" Target="http://www.westlaw.com/Find/Default.wl?rs=dfa1.0&amp;vr=2.0&amp;DB=PROFILER-WLD&amp;DocName=0395274403&amp;FindType=h" TargetMode="External"/><Relationship Id="rId210" Type="http://schemas.openxmlformats.org/officeDocument/2006/relationships/hyperlink" Target="http://www.westlaw.com/Find/Default.wl?rs=dfa1.0&amp;vr=2.0&amp;DB=1000546&amp;DocName=8USCAS1101&amp;FindType=L&amp;ReferencePositionType=T&amp;ReferencePosition=SP_cf8700008dcd6" TargetMode="External"/><Relationship Id="rId392" Type="http://schemas.openxmlformats.org/officeDocument/2006/relationships/hyperlink" Target="http://www.westlaw.com/Find/Default.wl?rs=dfa1.0&amp;vr=2.0&amp;DB=708&amp;FindType=Y&amp;SerialNum=1990084118" TargetMode="External"/><Relationship Id="rId427" Type="http://schemas.openxmlformats.org/officeDocument/2006/relationships/hyperlink" Target="http://www.westlaw.com/Find/Default.wl?rs=dfa1.0&amp;vr=2.0&amp;DB=506&amp;FindType=Y&amp;SerialNum=2016147161" TargetMode="External"/><Relationship Id="rId448" Type="http://schemas.openxmlformats.org/officeDocument/2006/relationships/hyperlink" Target="http://www.westlaw.com/Find/Default.wl?rs=dfa1.0&amp;vr=2.0&amp;FindType=Y&amp;SerialNum=2017301864" TargetMode="External"/><Relationship Id="rId469" Type="http://schemas.openxmlformats.org/officeDocument/2006/relationships/hyperlink" Target="http://www.westlaw.com/Find/Default.wl?rs=dfa1.0&amp;vr=2.0&amp;DB=1000045&amp;DocName=NJST2C%3A14-3&amp;FindType=L" TargetMode="External"/><Relationship Id="rId26" Type="http://schemas.openxmlformats.org/officeDocument/2006/relationships/hyperlink" Target="http://www.westlaw.com/KeyNumber/Default.wl?rs=dfa1.0&amp;vr=2.0&amp;CMD=KEY&amp;DocName=24k385" TargetMode="External"/><Relationship Id="rId231" Type="http://schemas.openxmlformats.org/officeDocument/2006/relationships/hyperlink" Target="http://www.westlaw.com/Find/Default.wl?rs=dfa1.0&amp;vr=2.0&amp;DB=506&amp;FindType=Y&amp;ReferencePositionType=S&amp;SerialNum=2004493580&amp;ReferencePosition=222" TargetMode="External"/><Relationship Id="rId252" Type="http://schemas.openxmlformats.org/officeDocument/2006/relationships/hyperlink" Target="http://www.westlaw.com/Find/Default.wl?rs=dfa1.0&amp;vr=2.0&amp;DB=506&amp;FindType=Y&amp;ReferencePositionType=S&amp;SerialNum=1999038824&amp;ReferencePosition=241" TargetMode="External"/><Relationship Id="rId273" Type="http://schemas.openxmlformats.org/officeDocument/2006/relationships/hyperlink" Target="http://www.westlaw.com/Find/Default.wl?rs=dfa1.0&amp;vr=2.0&amp;DB=1077005&amp;DocName=UU%28I747341D64B-9E4A43B3D8A-975AE78FBD0%29&amp;FindType=l" TargetMode="External"/><Relationship Id="rId294" Type="http://schemas.openxmlformats.org/officeDocument/2006/relationships/hyperlink" Target="http://www.westlaw.com/Find/Default.wl?rs=dfa1.0&amp;vr=2.0&amp;DB=1000045&amp;DocName=NJST2C%3A14-1&amp;FindType=L" TargetMode="External"/><Relationship Id="rId308" Type="http://schemas.openxmlformats.org/officeDocument/2006/relationships/hyperlink" Target="http://www.westlaw.com/Find/Default.wl?rs=dfa1.0&amp;vr=2.0&amp;DB=1000546&amp;DocName=8USCAS1101&amp;FindType=L&amp;ReferencePositionType=T&amp;ReferencePosition=SP_2cde000012e07" TargetMode="External"/><Relationship Id="rId329" Type="http://schemas.openxmlformats.org/officeDocument/2006/relationships/hyperlink" Target="http://www.westlaw.com/Find/Default.wl?rs=dfa1.0&amp;vr=2.0&amp;DB=0001650&amp;FindType=Y&amp;ReferencePositionType=S&amp;SerialNum=1999215278&amp;ReferencePosition=996" TargetMode="External"/><Relationship Id="rId480" Type="http://schemas.openxmlformats.org/officeDocument/2006/relationships/hyperlink" Target="http://www.westlaw.com/Find/Default.wl?rs=dfa1.0&amp;vr=2.0&amp;DB=506&amp;FindType=Y&amp;ReferencePositionType=S&amp;SerialNum=2005115336&amp;ReferencePosition=162" TargetMode="External"/><Relationship Id="rId515" Type="http://schemas.openxmlformats.org/officeDocument/2006/relationships/hyperlink" Target="http://www.westlaw.com/Find/Default.wl?rs=dfa1.0&amp;vr=2.0&amp;DB=708&amp;FindType=Y&amp;SerialNum=1996080736" TargetMode="External"/><Relationship Id="rId536" Type="http://schemas.openxmlformats.org/officeDocument/2006/relationships/hyperlink" Target="http://www.westlaw.com/Find/Default.wl?rs=dfa1.0&amp;vr=2.0&amp;DB=708&amp;FindType=Y&amp;SerialNum=1984132651" TargetMode="External"/><Relationship Id="rId47" Type="http://schemas.openxmlformats.org/officeDocument/2006/relationships/hyperlink" Target="http://www.westlaw.com/KeyNumber/Default.wl?rs=dfa1.0&amp;vr=2.0&amp;CMD=KEY&amp;DocName=24" TargetMode="External"/><Relationship Id="rId68" Type="http://schemas.openxmlformats.org/officeDocument/2006/relationships/hyperlink" Target="http://www.westlaw.com/KeyNumber/Default.wl?rs=dfa1.0&amp;vr=2.0&amp;CMD=KEY&amp;DocName=24" TargetMode="External"/><Relationship Id="rId89" Type="http://schemas.openxmlformats.org/officeDocument/2006/relationships/hyperlink" Target="http://www.westlaw.com/Find/Default.wl?rs=dfa1.0&amp;vr=2.0&amp;DB=1000546&amp;DocName=8USCAS1101&amp;FindType=L&amp;ReferencePositionType=T&amp;ReferencePosition=SP_1b8a0000d5773" TargetMode="External"/><Relationship Id="rId112" Type="http://schemas.openxmlformats.org/officeDocument/2006/relationships/hyperlink" Target="http://www.westlaw.com/Find/Default.wl?rs=dfa1.0&amp;vr=2.0&amp;DB=1000045&amp;DocName=NJST2C%3A14-3&amp;FindType=L" TargetMode="External"/><Relationship Id="rId133" Type="http://schemas.openxmlformats.org/officeDocument/2006/relationships/hyperlink" Target="http://www.westlaw.com/Find/Default.wl?rs=dfa1.0&amp;vr=2.0&amp;DB=1000045&amp;DocName=NJST2C%3A14-3&amp;FindType=L" TargetMode="External"/><Relationship Id="rId154" Type="http://schemas.openxmlformats.org/officeDocument/2006/relationships/hyperlink" Target="http://www.westlaw.com/Find/Default.wl?rs=dfa1.0&amp;vr=2.0&amp;DB=506&amp;FindType=Y&amp;ReferencePositionType=S&amp;SerialNum=2002085838&amp;ReferencePosition=207" TargetMode="External"/><Relationship Id="rId175" Type="http://schemas.openxmlformats.org/officeDocument/2006/relationships/hyperlink" Target="http://www.westlaw.com/Find/Default.wl?rs=dfa1.0&amp;vr=2.0&amp;DB=708&amp;FindType=Y&amp;ReferencePositionType=S&amp;SerialNum=2019113318&amp;ReferencePosition=2298" TargetMode="External"/><Relationship Id="rId340" Type="http://schemas.openxmlformats.org/officeDocument/2006/relationships/hyperlink" Target="http://www.westlaw.com/Find/Default.wl?rs=dfa1.0&amp;vr=2.0&amp;DB=1000546&amp;DocName=8USCAS1101&amp;FindType=L&amp;ReferencePositionType=T&amp;ReferencePosition=SP_1b8a0000d5773" TargetMode="External"/><Relationship Id="rId361" Type="http://schemas.openxmlformats.org/officeDocument/2006/relationships/hyperlink" Target="http://www.westlaw.com/Find/Default.wl?rs=dfa1.0&amp;vr=2.0&amp;DB=506&amp;FindType=Y&amp;ReferencePositionType=S&amp;SerialNum=2018924749&amp;ReferencePosition=835" TargetMode="External"/><Relationship Id="rId196" Type="http://schemas.openxmlformats.org/officeDocument/2006/relationships/hyperlink" Target="http://www.westlaw.com/Find/Default.wl?rs=dfa1.0&amp;vr=2.0&amp;DB=1000045&amp;DocName=NJST2C%3A14-3&amp;FindType=L" TargetMode="External"/><Relationship Id="rId200" Type="http://schemas.openxmlformats.org/officeDocument/2006/relationships/hyperlink" Target="http://www.westlaw.com/Find/Default.wl?rs=dfa1.0&amp;vr=2.0&amp;DB=1000045&amp;DocName=NJST2C%3A14-3&amp;FindType=L" TargetMode="External"/><Relationship Id="rId382" Type="http://schemas.openxmlformats.org/officeDocument/2006/relationships/hyperlink" Target="http://www.westlaw.com/Find/Default.wl?rs=dfa1.0&amp;vr=2.0&amp;FindType=Y&amp;SerialNum=2017301864" TargetMode="External"/><Relationship Id="rId417" Type="http://schemas.openxmlformats.org/officeDocument/2006/relationships/hyperlink" Target="http://www.westlaw.com/Find/Default.wl?rs=dfa1.0&amp;vr=2.0&amp;DB=1000363&amp;DocName=NVST205.0832&amp;FindType=L" TargetMode="External"/><Relationship Id="rId438" Type="http://schemas.openxmlformats.org/officeDocument/2006/relationships/hyperlink" Target="http://www.westlaw.com/Find/Default.wl?rs=dfa1.0&amp;vr=2.0&amp;DB=1000377&amp;DocName=WYSTS6-2-314&amp;FindType=L" TargetMode="External"/><Relationship Id="rId459" Type="http://schemas.openxmlformats.org/officeDocument/2006/relationships/hyperlink" Target="http://www.westlaw.com/Find/Default.wl?rs=dfa1.0&amp;vr=2.0&amp;DB=1000045&amp;DocName=NJST2C%3A14-3&amp;FindType=L" TargetMode="External"/><Relationship Id="rId16" Type="http://schemas.openxmlformats.org/officeDocument/2006/relationships/hyperlink" Target="http://www.westlaw.com/Digest/Default.wl?rs=dfa1.0&amp;vr=2.0&amp;CMD=MCC&amp;DocName=24k398" TargetMode="External"/><Relationship Id="rId221" Type="http://schemas.openxmlformats.org/officeDocument/2006/relationships/hyperlink" Target="http://www.westlaw.com/Find/Default.wl?rs=dfa1.0&amp;vr=2.0&amp;FindType=Y&amp;SerialNum=1984130736" TargetMode="External"/><Relationship Id="rId242" Type="http://schemas.openxmlformats.org/officeDocument/2006/relationships/hyperlink" Target="http://www.westlaw.com/Find/Default.wl?rs=dfa1.0&amp;vr=2.0&amp;DB=1000546&amp;DocName=8USCAS1101&amp;FindType=L&amp;ReferencePositionType=T&amp;ReferencePosition=SP_b4bb0000a2fe7" TargetMode="External"/><Relationship Id="rId263" Type="http://schemas.openxmlformats.org/officeDocument/2006/relationships/hyperlink" Target="http://www.westlaw.com/Find/Default.wl?rs=dfa1.0&amp;vr=2.0&amp;DB=708&amp;FindType=Y&amp;SerialNum=1994031523" TargetMode="External"/><Relationship Id="rId284" Type="http://schemas.openxmlformats.org/officeDocument/2006/relationships/hyperlink" Target="http://www.westlaw.com/Find/Default.wl?rs=dfa1.0&amp;vr=2.0&amp;DB=506&amp;FindType=Y&amp;ReferencePositionType=S&amp;SerialNum=2017910507&amp;ReferencePosition=254" TargetMode="External"/><Relationship Id="rId319" Type="http://schemas.openxmlformats.org/officeDocument/2006/relationships/hyperlink" Target="http://www.westlaw.com/Find/Default.wl?rs=dfa1.0&amp;vr=2.0&amp;DB=1000546&amp;DocName=18USCAS3509&amp;FindType=L&amp;ReferencePositionType=T&amp;ReferencePosition=SP_5b89000035844" TargetMode="External"/><Relationship Id="rId470" Type="http://schemas.openxmlformats.org/officeDocument/2006/relationships/hyperlink" Target="http://www.westlaw.com/Find/Default.wl?rs=dfa1.0&amp;vr=2.0&amp;DB=1000045&amp;DocName=NJST2C%3A14-3&amp;FindType=L" TargetMode="External"/><Relationship Id="rId491" Type="http://schemas.openxmlformats.org/officeDocument/2006/relationships/hyperlink" Target="http://www.westlaw.com/Find/Default.wl?rs=dfa1.0&amp;vr=2.0&amp;DB=1000045&amp;DocName=NJST2C%3A14-1&amp;FindType=L" TargetMode="External"/><Relationship Id="rId505" Type="http://schemas.openxmlformats.org/officeDocument/2006/relationships/hyperlink" Target="http://www.westlaw.com/Find/Default.wl?rs=dfa1.0&amp;vr=2.0&amp;DB=1000546&amp;DocName=18USCAS3509&amp;FindType=L" TargetMode="External"/><Relationship Id="rId526" Type="http://schemas.openxmlformats.org/officeDocument/2006/relationships/hyperlink" Target="http://www.westlaw.com/Find/Default.wl?rs=dfa1.0&amp;vr=2.0&amp;FindType=Y&amp;SerialNum=1948116710" TargetMode="External"/><Relationship Id="rId37" Type="http://schemas.openxmlformats.org/officeDocument/2006/relationships/hyperlink" Target="http://www.westlaw.com/KeyNumber/Default.wl?rs=dfa1.0&amp;vr=2.0&amp;CMD=KEY&amp;DocName=24V" TargetMode="External"/><Relationship Id="rId58" Type="http://schemas.openxmlformats.org/officeDocument/2006/relationships/hyperlink" Target="http://www.westlaw.com/KeyNumber/Default.wl?rs=dfa1.0&amp;vr=2.0&amp;CMD=KEY&amp;DocName=24k273" TargetMode="External"/><Relationship Id="rId79" Type="http://schemas.openxmlformats.org/officeDocument/2006/relationships/hyperlink" Target="http://www.westlaw.com/KeyNumber/Default.wl?rs=dfa1.0&amp;vr=2.0&amp;CMD=KEY&amp;DocName=361k219%282%29" TargetMode="External"/><Relationship Id="rId102" Type="http://schemas.openxmlformats.org/officeDocument/2006/relationships/hyperlink" Target="http://www.westlaw.com/Digest/Default.wl?rs=dfa1.0&amp;vr=2.0&amp;CMD=MCC&amp;DocName=24k275" TargetMode="External"/><Relationship Id="rId123" Type="http://schemas.openxmlformats.org/officeDocument/2006/relationships/hyperlink" Target="http://www.westlaw.com/Find/Default.wl?rs=dfa1.0&amp;vr=2.0&amp;DB=PROFILER-WLD&amp;DocName=0291056801&amp;FindType=h" TargetMode="External"/><Relationship Id="rId144" Type="http://schemas.openxmlformats.org/officeDocument/2006/relationships/hyperlink" Target="http://www.westlaw.com/Find/Default.wl?rs=dfa1.0&amp;vr=2.0&amp;DB=1000045&amp;DocName=NJST2C%3A14-3&amp;FindType=L" TargetMode="External"/><Relationship Id="rId330" Type="http://schemas.openxmlformats.org/officeDocument/2006/relationships/hyperlink" Target="http://www.westlaw.com/Find/Default.wl?rs=dfa1.0&amp;vr=2.0&amp;DB=0001650&amp;FindType=Y&amp;ReferencePositionType=S&amp;SerialNum=1999215278&amp;ReferencePosition=996" TargetMode="External"/><Relationship Id="rId90" Type="http://schemas.openxmlformats.org/officeDocument/2006/relationships/hyperlink" Target="http://www.westlaw.com/Find/Default.wl?rs=dfa1.0&amp;vr=2.0&amp;DB=1000546&amp;DocName=8USCAS1227&amp;FindType=L&amp;ReferencePositionType=T&amp;ReferencePosition=SP_5711000032f67" TargetMode="External"/><Relationship Id="rId165" Type="http://schemas.openxmlformats.org/officeDocument/2006/relationships/hyperlink" Target="http://www.westlaw.com/Find/Default.wl?rs=dfa1.0&amp;vr=2.0&amp;DB=1000546&amp;DocName=8USCAS1101&amp;FindType=L&amp;ReferencePositionType=T&amp;ReferencePosition=SP_cf8700008dcd6" TargetMode="External"/><Relationship Id="rId186" Type="http://schemas.openxmlformats.org/officeDocument/2006/relationships/hyperlink" Target="http://www.westlaw.com/Find/Default.wl?rs=dfa1.0&amp;vr=2.0&amp;DB=506&amp;FindType=Y&amp;ReferencePositionType=S&amp;SerialNum=2005115336&amp;ReferencePosition=153" TargetMode="External"/><Relationship Id="rId351" Type="http://schemas.openxmlformats.org/officeDocument/2006/relationships/hyperlink" Target="http://www.westlaw.com/Find/Default.wl?rs=dfa1.0&amp;vr=2.0&amp;FindType=Y&amp;SerialNum=1990084118" TargetMode="External"/><Relationship Id="rId372" Type="http://schemas.openxmlformats.org/officeDocument/2006/relationships/hyperlink" Target="http://www.westlaw.com/Find/Default.wl?rs=dfa1.0&amp;vr=2.0&amp;DB=506&amp;FindType=Y&amp;ReferencePositionType=S&amp;SerialNum=2000380087&amp;ReferencePosition=606" TargetMode="External"/><Relationship Id="rId393" Type="http://schemas.openxmlformats.org/officeDocument/2006/relationships/hyperlink" Target="http://www.westlaw.com/Find/Default.wl?rs=dfa1.0&amp;vr=2.0&amp;DB=708&amp;FindType=Y&amp;SerialNum=1990084118" TargetMode="External"/><Relationship Id="rId407" Type="http://schemas.openxmlformats.org/officeDocument/2006/relationships/hyperlink" Target="http://www.westlaw.com/Find/Default.wl?rs=dfa1.0&amp;vr=2.0&amp;DB=1000217&amp;DocName=CAPES487&amp;FindType=L&amp;ReferencePositionType=T&amp;ReferencePosition=SP_8b3b0000958a4" TargetMode="External"/><Relationship Id="rId428" Type="http://schemas.openxmlformats.org/officeDocument/2006/relationships/hyperlink" Target="http://www.westlaw.com/Find/Default.wl?rs=dfa1.0&amp;vr=2.0&amp;DB=506&amp;FindType=Y&amp;SerialNum=2016147161" TargetMode="External"/><Relationship Id="rId449" Type="http://schemas.openxmlformats.org/officeDocument/2006/relationships/hyperlink" Target="http://www.westlaw.com/Find/Default.wl?rs=dfa1.0&amp;vr=2.0&amp;FindType=Y&amp;SerialNum=2017301864" TargetMode="External"/><Relationship Id="rId211" Type="http://schemas.openxmlformats.org/officeDocument/2006/relationships/hyperlink" Target="http://www.westlaw.com/Find/Default.wl?rs=dfa1.0&amp;vr=2.0&amp;DB=1000546&amp;DocName=18USCAS2242&amp;FindType=L" TargetMode="External"/><Relationship Id="rId232" Type="http://schemas.openxmlformats.org/officeDocument/2006/relationships/hyperlink" Target="http://www.westlaw.com/Find/Default.wl?rs=dfa1.0&amp;vr=2.0&amp;DB=506&amp;FindType=Y&amp;ReferencePositionType=S&amp;SerialNum=2004493580&amp;ReferencePosition=222" TargetMode="External"/><Relationship Id="rId253" Type="http://schemas.openxmlformats.org/officeDocument/2006/relationships/hyperlink" Target="http://www.westlaw.com/Find/Default.wl?rs=dfa1.0&amp;vr=2.0&amp;DB=1000546&amp;DocName=8USCAS1101&amp;FindType=L&amp;ReferencePositionType=T&amp;ReferencePosition=SP_cf8700008dcd6" TargetMode="External"/><Relationship Id="rId274" Type="http://schemas.openxmlformats.org/officeDocument/2006/relationships/hyperlink" Target="http://www.westlaw.com/Find/Default.wl?rs=dfa1.0&amp;vr=2.0&amp;DB=1000546&amp;DocName=8USCAS1101&amp;FindType=L&amp;ReferencePositionType=T&amp;ReferencePosition=SP_1b8a0000d5773" TargetMode="External"/><Relationship Id="rId295" Type="http://schemas.openxmlformats.org/officeDocument/2006/relationships/hyperlink" Target="http://www.westlaw.com/Find/Default.wl?rs=dfa1.0&amp;vr=2.0&amp;DB=1000045&amp;DocName=NJST2C%3A14-1&amp;FindType=L" TargetMode="External"/><Relationship Id="rId309" Type="http://schemas.openxmlformats.org/officeDocument/2006/relationships/hyperlink" Target="http://www.westlaw.com/Find/Default.wl?rs=dfa1.0&amp;vr=2.0&amp;DB=1000546&amp;DocName=8USCAS1252&amp;FindType=L" TargetMode="External"/><Relationship Id="rId460" Type="http://schemas.openxmlformats.org/officeDocument/2006/relationships/hyperlink" Target="http://www.westlaw.com/Find/Default.wl?rs=dfa1.0&amp;vr=2.0&amp;DB=1000045&amp;DocName=NJST2C%3A14-3&amp;FindType=L" TargetMode="External"/><Relationship Id="rId481" Type="http://schemas.openxmlformats.org/officeDocument/2006/relationships/hyperlink" Target="http://www.westlaw.com/Find/Default.wl?rs=dfa1.0&amp;vr=2.0&amp;DB=506&amp;FindType=Y&amp;ReferencePositionType=S&amp;SerialNum=2002085838&amp;ReferencePosition=214" TargetMode="External"/><Relationship Id="rId516" Type="http://schemas.openxmlformats.org/officeDocument/2006/relationships/hyperlink" Target="http://www.westlaw.com/Find/Default.wl?rs=dfa1.0&amp;vr=2.0&amp;DB=708&amp;FindType=Y&amp;SerialNum=1946116226" TargetMode="External"/><Relationship Id="rId27" Type="http://schemas.openxmlformats.org/officeDocument/2006/relationships/hyperlink" Target="http://www.westlaw.com/Digest/Default.wl?rs=dfa1.0&amp;vr=2.0&amp;CMD=MCC&amp;DocName=24k385" TargetMode="External"/><Relationship Id="rId48" Type="http://schemas.openxmlformats.org/officeDocument/2006/relationships/hyperlink" Target="http://www.westlaw.com/KeyNumber/Default.wl?rs=dfa1.0&amp;vr=2.0&amp;CMD=KEY&amp;DocName=24V" TargetMode="External"/><Relationship Id="rId69" Type="http://schemas.openxmlformats.org/officeDocument/2006/relationships/hyperlink" Target="http://www.westlaw.com/KeyNumber/Default.wl?rs=dfa1.0&amp;vr=2.0&amp;CMD=KEY&amp;DocName=24V" TargetMode="External"/><Relationship Id="rId113" Type="http://schemas.openxmlformats.org/officeDocument/2006/relationships/hyperlink" Target="http://www.westlaw.com/Find/Default.wl?rs=dfa1.0&amp;vr=2.0&amp;DB=1000045&amp;DocName=NJST2C%3A14-3&amp;FindType=L" TargetMode="External"/><Relationship Id="rId134" Type="http://schemas.openxmlformats.org/officeDocument/2006/relationships/hyperlink" Target="http://www.westlaw.com/Find/Default.wl?rs=dfa1.0&amp;vr=2.0&amp;DB=1000045&amp;DocName=NJST2C%3A14-3&amp;FindType=L" TargetMode="External"/><Relationship Id="rId320" Type="http://schemas.openxmlformats.org/officeDocument/2006/relationships/hyperlink" Target="http://www.westlaw.com/Find/Default.wl?rs=dfa1.0&amp;vr=2.0&amp;DB=1000546&amp;DocName=18USCAS3509&amp;FindType=L&amp;ReferencePositionType=T&amp;ReferencePosition=SP_5b89000035844" TargetMode="External"/><Relationship Id="rId537" Type="http://schemas.openxmlformats.org/officeDocument/2006/relationships/hyperlink" Target="http://www.westlaw.com/Find/Default.wl?rs=dfa1.0&amp;vr=2.0&amp;DB=708&amp;FindType=Y&amp;SerialNum=1924123138" TargetMode="External"/><Relationship Id="rId80" Type="http://schemas.openxmlformats.org/officeDocument/2006/relationships/hyperlink" Target="http://www.westlaw.com/Digest/Default.wl?rs=dfa1.0&amp;vr=2.0&amp;CMD=MCC&amp;DocName=361k219%282%29" TargetMode="External"/><Relationship Id="rId155" Type="http://schemas.openxmlformats.org/officeDocument/2006/relationships/hyperlink" Target="http://www.westlaw.com/Find/Default.wl?rs=dfa1.0&amp;vr=2.0&amp;DB=506&amp;FindType=Y&amp;ReferencePositionType=S&amp;SerialNum=2006856660&amp;ReferencePosition=358" TargetMode="External"/><Relationship Id="rId176" Type="http://schemas.openxmlformats.org/officeDocument/2006/relationships/hyperlink" Target="http://www.westlaw.com/Find/Default.wl?rs=dfa1.0&amp;vr=2.0&amp;DB=708&amp;FindType=Y&amp;SerialNum=1990084118" TargetMode="External"/><Relationship Id="rId197" Type="http://schemas.openxmlformats.org/officeDocument/2006/relationships/hyperlink" Target="http://www.westlaw.com/Find/Default.wl?rs=dfa1.0&amp;vr=2.0&amp;DB=1000045&amp;DocName=NJST2C%3A14-3&amp;FindType=L" TargetMode="External"/><Relationship Id="rId341" Type="http://schemas.openxmlformats.org/officeDocument/2006/relationships/hyperlink" Target="http://www.westlaw.com/Find/Default.wl?rs=dfa1.0&amp;vr=2.0&amp;FindType=Y&amp;SerialNum=2005115336" TargetMode="External"/><Relationship Id="rId362" Type="http://schemas.openxmlformats.org/officeDocument/2006/relationships/hyperlink" Target="http://www.westlaw.com/Find/Default.wl?rs=dfa1.0&amp;vr=2.0&amp;DB=506&amp;FindType=Y&amp;ReferencePositionType=S&amp;SerialNum=2018924749&amp;ReferencePosition=835" TargetMode="External"/><Relationship Id="rId383" Type="http://schemas.openxmlformats.org/officeDocument/2006/relationships/hyperlink" Target="http://www.westlaw.com/Find/Default.wl?rs=dfa1.0&amp;vr=2.0&amp;FindType=Y&amp;SerialNum=2017301864" TargetMode="External"/><Relationship Id="rId418" Type="http://schemas.openxmlformats.org/officeDocument/2006/relationships/hyperlink" Target="http://www.westlaw.com/Find/Default.wl?rs=dfa1.0&amp;vr=2.0&amp;DB=506&amp;FindType=Y&amp;SerialNum=2022495584" TargetMode="External"/><Relationship Id="rId439" Type="http://schemas.openxmlformats.org/officeDocument/2006/relationships/hyperlink" Target="http://www.westlaw.com/Find/Default.wl?rs=dfa1.0&amp;vr=2.0&amp;DB=1000377&amp;DocName=WYSTS6-2-315&amp;FindType=L" TargetMode="External"/><Relationship Id="rId201" Type="http://schemas.openxmlformats.org/officeDocument/2006/relationships/hyperlink" Target="http://www.westlaw.com/Find/Default.wl?rs=dfa1.0&amp;vr=2.0&amp;DB=1000045&amp;DocName=NJST2C%3A14-3&amp;FindType=L" TargetMode="External"/><Relationship Id="rId222" Type="http://schemas.openxmlformats.org/officeDocument/2006/relationships/hyperlink" Target="http://www.westlaw.com/Find/Default.wl?rs=dfa1.0&amp;vr=2.0&amp;DB=506&amp;FindType=Y&amp;ReferencePositionType=S&amp;SerialNum=2001173287&amp;ReferencePosition=250" TargetMode="External"/><Relationship Id="rId243" Type="http://schemas.openxmlformats.org/officeDocument/2006/relationships/hyperlink" Target="http://www.westlaw.com/Find/Default.wl?rs=dfa1.0&amp;vr=2.0&amp;DB=506&amp;FindType=Y&amp;ReferencePositionType=S&amp;SerialNum=2002383807&amp;ReferencePosition=471" TargetMode="External"/><Relationship Id="rId264" Type="http://schemas.openxmlformats.org/officeDocument/2006/relationships/hyperlink" Target="http://www.westlaw.com/Find/Default.wl?rs=dfa1.0&amp;vr=2.0&amp;DB=708&amp;FindType=Y&amp;SerialNum=1994031523" TargetMode="External"/><Relationship Id="rId285" Type="http://schemas.openxmlformats.org/officeDocument/2006/relationships/hyperlink" Target="http://www.westlaw.com/Find/Default.wl?rs=dfa1.0&amp;vr=2.0&amp;DB=506&amp;FindType=Y&amp;ReferencePositionType=S&amp;SerialNum=2017910507&amp;ReferencePosition=254" TargetMode="External"/><Relationship Id="rId450" Type="http://schemas.openxmlformats.org/officeDocument/2006/relationships/hyperlink" Target="http://www.westlaw.com/Find/Default.wl?rs=dfa1.0&amp;vr=2.0&amp;FindType=Y&amp;SerialNum=2017301864" TargetMode="External"/><Relationship Id="rId471" Type="http://schemas.openxmlformats.org/officeDocument/2006/relationships/hyperlink" Target="http://www.westlaw.com/Find/Default.wl?rs=dfa1.0&amp;vr=2.0&amp;DB=1000045&amp;DocName=NJST2C%3A14-3&amp;FindType=L" TargetMode="External"/><Relationship Id="rId506" Type="http://schemas.openxmlformats.org/officeDocument/2006/relationships/hyperlink" Target="http://www.westlaw.com/Find/Default.wl?rs=dfa1.0&amp;vr=2.0&amp;DB=0001650&amp;FindType=Y&amp;ReferencePositionType=S&amp;SerialNum=1999215278&amp;ReferencePosition=996" TargetMode="External"/><Relationship Id="rId17" Type="http://schemas.openxmlformats.org/officeDocument/2006/relationships/hyperlink" Target="http://www.westlaw.com/KeyNumber/Default.wl?rs=dfa1.0&amp;vr=2.0&amp;CMD=KEY&amp;DocName=24" TargetMode="External"/><Relationship Id="rId38" Type="http://schemas.openxmlformats.org/officeDocument/2006/relationships/hyperlink" Target="http://www.westlaw.com/KeyNumber/Default.wl?rs=dfa1.0&amp;vr=2.0&amp;CMD=KEY&amp;DocName=24V%28G%29" TargetMode="External"/><Relationship Id="rId59" Type="http://schemas.openxmlformats.org/officeDocument/2006/relationships/hyperlink" Target="http://www.westlaw.com/Digest/Default.wl?rs=dfa1.0&amp;vr=2.0&amp;CMD=MCC&amp;DocName=24k273" TargetMode="External"/><Relationship Id="rId103" Type="http://schemas.openxmlformats.org/officeDocument/2006/relationships/hyperlink" Target="http://www.westlaw.com/KeyNumber/Default.wl?rs=dfa1.0&amp;vr=2.0&amp;CMD=KEY&amp;DocName=24" TargetMode="External"/><Relationship Id="rId124" Type="http://schemas.openxmlformats.org/officeDocument/2006/relationships/hyperlink" Target="http://www.westlaw.com/Find/Default.wl?rs=dfa1.0&amp;vr=2.0&amp;DB=PROFILER-WLD&amp;DocName=0152999801&amp;FindType=h" TargetMode="External"/><Relationship Id="rId310" Type="http://schemas.openxmlformats.org/officeDocument/2006/relationships/hyperlink" Target="http://www.westlaw.com/Find/Default.wl?rs=dfa1.0&amp;vr=2.0&amp;DB=1000546&amp;DocName=8USCAS1182&amp;FindType=L" TargetMode="External"/><Relationship Id="rId492" Type="http://schemas.openxmlformats.org/officeDocument/2006/relationships/hyperlink" Target="http://www.westlaw.com/Find/Default.wl?rs=dfa1.0&amp;vr=2.0&amp;DB=1000045&amp;DocName=NJST2C%3A14-1&amp;FindType=L" TargetMode="External"/><Relationship Id="rId527" Type="http://schemas.openxmlformats.org/officeDocument/2006/relationships/hyperlink" Target="http://www.westlaw.com/Find/Default.wl?rs=dfa1.0&amp;vr=2.0&amp;FindType=Y&amp;SerialNum=1948116710" TargetMode="External"/><Relationship Id="rId70" Type="http://schemas.openxmlformats.org/officeDocument/2006/relationships/hyperlink" Target="http://www.westlaw.com/KeyNumber/Default.wl?rs=dfa1.0&amp;vr=2.0&amp;CMD=KEY&amp;DocName=24V%28C%29" TargetMode="External"/><Relationship Id="rId91" Type="http://schemas.openxmlformats.org/officeDocument/2006/relationships/hyperlink" Target="http://www.westlaw.com/Find/Default.wl?rs=dfa1.0&amp;vr=2.0&amp;DB=1000546&amp;DocName=8USCAS1252&amp;FindType=L&amp;ReferencePositionType=T&amp;ReferencePosition=SP_9bab000016341" TargetMode="External"/><Relationship Id="rId145" Type="http://schemas.openxmlformats.org/officeDocument/2006/relationships/hyperlink" Target="http://www.westlaw.com/Find/Default.wl?rs=dfa1.0&amp;vr=2.0&amp;DB=1000045&amp;DocName=NJST2C%3A14-3&amp;FindType=L" TargetMode="External"/><Relationship Id="rId166" Type="http://schemas.openxmlformats.org/officeDocument/2006/relationships/hyperlink" Target="http://www.westlaw.com/Find/Default.wl?rs=dfa1.0&amp;vr=2.0&amp;DB=708&amp;FindType=Y&amp;SerialNum=2022292886" TargetMode="External"/><Relationship Id="rId187" Type="http://schemas.openxmlformats.org/officeDocument/2006/relationships/hyperlink" Target="http://www.westlaw.com/Find/Default.wl?rs=dfa1.0&amp;vr=2.0&amp;DB=506&amp;FindType=Y&amp;ReferencePositionType=S&amp;SerialNum=2009458823&amp;ReferencePosition=253" TargetMode="External"/><Relationship Id="rId331" Type="http://schemas.openxmlformats.org/officeDocument/2006/relationships/hyperlink" Target="http://www.westlaw.com/Find/Default.wl?rs=dfa1.0&amp;vr=2.0&amp;DB=1000546&amp;DocName=18USCAS3509&amp;FindType=L&amp;ReferencePositionType=T&amp;ReferencePosition=SP_8b3b0000958a4" TargetMode="External"/><Relationship Id="rId352" Type="http://schemas.openxmlformats.org/officeDocument/2006/relationships/hyperlink" Target="http://www.westlaw.com/Find/Default.wl?rs=dfa1.0&amp;vr=2.0&amp;FindType=Y&amp;SerialNum=2005115336" TargetMode="External"/><Relationship Id="rId373" Type="http://schemas.openxmlformats.org/officeDocument/2006/relationships/hyperlink" Target="http://www.westlaw.com/Find/Default.wl?rs=dfa1.0&amp;vr=2.0&amp;DB=506&amp;FindType=Y&amp;ReferencePositionType=S&amp;SerialNum=2000380087&amp;ReferencePosition=606" TargetMode="External"/><Relationship Id="rId394" Type="http://schemas.openxmlformats.org/officeDocument/2006/relationships/hyperlink" Target="http://www.westlaw.com/Find/Default.wl?rs=dfa1.0&amp;vr=2.0&amp;FindType=Y&amp;SerialNum=2017301864" TargetMode="External"/><Relationship Id="rId408" Type="http://schemas.openxmlformats.org/officeDocument/2006/relationships/hyperlink" Target="http://www.westlaw.com/Find/Default.wl?rs=dfa1.0&amp;vr=2.0&amp;DB=1000264&amp;DocName=CTSTS53A-119&amp;FindType=L" TargetMode="External"/><Relationship Id="rId429" Type="http://schemas.openxmlformats.org/officeDocument/2006/relationships/hyperlink" Target="http://www.westlaw.com/Find/Default.wl?rs=dfa1.0&amp;vr=2.0&amp;DB=1000534&amp;DocName=ORSTS165.800&amp;FindType=L" TargetMode="External"/><Relationship Id="rId1" Type="http://schemas.openxmlformats.org/officeDocument/2006/relationships/styles" Target="styles.xml"/><Relationship Id="rId212" Type="http://schemas.openxmlformats.org/officeDocument/2006/relationships/hyperlink" Target="http://www.westlaw.com/Find/Default.wl?rs=dfa1.0&amp;vr=2.0&amp;DB=1000546&amp;DocName=18USCAS2243&amp;FindType=L" TargetMode="External"/><Relationship Id="rId233" Type="http://schemas.openxmlformats.org/officeDocument/2006/relationships/hyperlink" Target="http://www.westlaw.com/Find/Default.wl?rs=dfa1.0&amp;vr=2.0&amp;FindType=Y&amp;SerialNum=2004493580" TargetMode="External"/><Relationship Id="rId254" Type="http://schemas.openxmlformats.org/officeDocument/2006/relationships/hyperlink" Target="http://www.westlaw.com/Find/Default.wl?rs=dfa1.0&amp;vr=2.0&amp;DB=506&amp;FindType=Y&amp;ReferencePositionType=S&amp;SerialNum=2001173287&amp;ReferencePosition=249" TargetMode="External"/><Relationship Id="rId440" Type="http://schemas.openxmlformats.org/officeDocument/2006/relationships/hyperlink" Target="http://www.westlaw.com/Find/Default.wl?rs=dfa1.0&amp;vr=2.0&amp;DB=1000377&amp;DocName=WYSTS6-2-316&amp;FindType=L" TargetMode="External"/><Relationship Id="rId28" Type="http://schemas.openxmlformats.org/officeDocument/2006/relationships/hyperlink" Target="http://www.westlaw.com/Find/Default.wl?rs=dfa1.0&amp;vr=2.0&amp;DB=1000546&amp;DocName=8USCAS1252&amp;FindType=L&amp;ReferencePositionType=T&amp;ReferencePosition=SP_9bab000016341" TargetMode="External"/><Relationship Id="rId49" Type="http://schemas.openxmlformats.org/officeDocument/2006/relationships/hyperlink" Target="http://www.westlaw.com/KeyNumber/Default.wl?rs=dfa1.0&amp;vr=2.0&amp;CMD=KEY&amp;DocName=24V%28G%29" TargetMode="External"/><Relationship Id="rId114" Type="http://schemas.openxmlformats.org/officeDocument/2006/relationships/hyperlink" Target="http://www.westlaw.com/Find/Default.wl?rs=dfa1.0&amp;vr=2.0&amp;DB=1000045&amp;DocName=NJST2C%3A14-3&amp;FindType=L" TargetMode="External"/><Relationship Id="rId275" Type="http://schemas.openxmlformats.org/officeDocument/2006/relationships/hyperlink" Target="http://www.westlaw.com/Find/Default.wl?rs=dfa1.0&amp;vr=2.0&amp;DB=506&amp;FindType=Y&amp;ReferencePositionType=S&amp;SerialNum=2004493580&amp;ReferencePosition=222" TargetMode="External"/><Relationship Id="rId296" Type="http://schemas.openxmlformats.org/officeDocument/2006/relationships/hyperlink" Target="http://www.westlaw.com/Find/Default.wl?rs=dfa1.0&amp;vr=2.0&amp;DB=1000045&amp;DocName=NJST2C%3A14-1&amp;FindType=L" TargetMode="External"/><Relationship Id="rId300" Type="http://schemas.openxmlformats.org/officeDocument/2006/relationships/hyperlink" Target="http://www.westlaw.com/Find/Default.wl?rs=dfa1.0&amp;vr=2.0&amp;DB=1000045&amp;DocName=NJST2C%3A14-2&amp;FindType=L" TargetMode="External"/><Relationship Id="rId461" Type="http://schemas.openxmlformats.org/officeDocument/2006/relationships/hyperlink" Target="http://www.westlaw.com/Find/Default.wl?rs=dfa1.0&amp;vr=2.0&amp;DB=1000045&amp;DocName=NJST2C%3A14-3&amp;FindType=L" TargetMode="External"/><Relationship Id="rId482" Type="http://schemas.openxmlformats.org/officeDocument/2006/relationships/hyperlink" Target="http://www.westlaw.com/Find/Default.wl?rs=dfa1.0&amp;vr=2.0&amp;DB=506&amp;FindType=Y&amp;ReferencePositionType=S&amp;SerialNum=2002085838&amp;ReferencePosition=214" TargetMode="External"/><Relationship Id="rId517" Type="http://schemas.openxmlformats.org/officeDocument/2006/relationships/hyperlink" Target="http://www.westlaw.com/Find/Default.wl?rs=dfa1.0&amp;vr=2.0&amp;DB=708&amp;FindType=Y&amp;SerialNum=1946116226" TargetMode="External"/><Relationship Id="rId538" Type="http://schemas.openxmlformats.org/officeDocument/2006/relationships/hyperlink" Target="http://www.westlaw.com/Find/Default.wl?rs=dfa1.0&amp;vr=2.0&amp;DB=708&amp;FindType=Y&amp;SerialNum=1924123138" TargetMode="External"/><Relationship Id="rId60" Type="http://schemas.openxmlformats.org/officeDocument/2006/relationships/hyperlink" Target="http://www.westlaw.com/Find/Default.wl?rs=dfa1.0&amp;vr=2.0&amp;DB=1000546&amp;DocName=8USCAS1101&amp;FindType=L&amp;ReferencePositionType=T&amp;ReferencePosition=SP_cf8700008dcd6" TargetMode="External"/><Relationship Id="rId81" Type="http://schemas.openxmlformats.org/officeDocument/2006/relationships/hyperlink" Target="http://www.westlaw.com/Find/Default.wl?rs=dfa1.0&amp;vr=2.0&amp;FindType=Y&amp;SerialNum=1984130736" TargetMode="External"/><Relationship Id="rId135" Type="http://schemas.openxmlformats.org/officeDocument/2006/relationships/hyperlink" Target="http://www.westlaw.com/Find/Default.wl?rs=dfa1.0&amp;vr=2.0&amp;DB=1000045&amp;DocName=NJST2C%3A14-3&amp;FindType=L" TargetMode="External"/><Relationship Id="rId156" Type="http://schemas.openxmlformats.org/officeDocument/2006/relationships/hyperlink" Target="http://www.westlaw.com/Find/Default.wl?rs=dfa1.0&amp;vr=2.0&amp;DB=506&amp;FindType=Y&amp;ReferencePositionType=S&amp;SerialNum=2006856660&amp;ReferencePosition=358" TargetMode="External"/><Relationship Id="rId177" Type="http://schemas.openxmlformats.org/officeDocument/2006/relationships/hyperlink" Target="http://www.westlaw.com/Find/Default.wl?rs=dfa1.0&amp;vr=2.0&amp;DB=708&amp;FindType=Y&amp;SerialNum=1990084118" TargetMode="External"/><Relationship Id="rId198" Type="http://schemas.openxmlformats.org/officeDocument/2006/relationships/hyperlink" Target="http://www.westlaw.com/Find/Default.wl?rs=dfa1.0&amp;vr=2.0&amp;DB=1000045&amp;DocName=NJST2C%3A14-3&amp;FindType=L" TargetMode="External"/><Relationship Id="rId321" Type="http://schemas.openxmlformats.org/officeDocument/2006/relationships/hyperlink" Target="http://www.westlaw.com/Find/Default.wl?rs=dfa1.0&amp;vr=2.0&amp;DB=1000546&amp;DocName=18USCAS3509&amp;FindType=L" TargetMode="External"/><Relationship Id="rId342" Type="http://schemas.openxmlformats.org/officeDocument/2006/relationships/hyperlink" Target="http://www.westlaw.com/Find/Default.wl?rs=dfa1.0&amp;vr=2.0&amp;FindType=Y&amp;SerialNum=2005115336" TargetMode="External"/><Relationship Id="rId363" Type="http://schemas.openxmlformats.org/officeDocument/2006/relationships/hyperlink" Target="http://www.westlaw.com/Find/Default.wl?rs=dfa1.0&amp;vr=2.0&amp;DB=506&amp;FindType=Y&amp;ReferencePositionType=S&amp;SerialNum=2015554120&amp;ReferencePosition=254" TargetMode="External"/><Relationship Id="rId384" Type="http://schemas.openxmlformats.org/officeDocument/2006/relationships/hyperlink" Target="http://www.westlaw.com/Find/Default.wl?rs=dfa1.0&amp;vr=2.0&amp;FindType=Y&amp;SerialNum=2017301864" TargetMode="External"/><Relationship Id="rId419" Type="http://schemas.openxmlformats.org/officeDocument/2006/relationships/hyperlink" Target="http://www.westlaw.com/Find/Default.wl?rs=dfa1.0&amp;vr=2.0&amp;DB=506&amp;FindType=Y&amp;SerialNum=2022495584" TargetMode="External"/><Relationship Id="rId202" Type="http://schemas.openxmlformats.org/officeDocument/2006/relationships/hyperlink" Target="http://www.westlaw.com/Find/Default.wl?rs=dfa1.0&amp;vr=2.0&amp;DB=1000045&amp;DocName=NJST2C%3A14-3&amp;FindType=L" TargetMode="External"/><Relationship Id="rId223" Type="http://schemas.openxmlformats.org/officeDocument/2006/relationships/hyperlink" Target="http://www.westlaw.com/Find/Default.wl?rs=dfa1.0&amp;vr=2.0&amp;DB=506&amp;FindType=Y&amp;ReferencePositionType=S&amp;SerialNum=2001173287&amp;ReferencePosition=250" TargetMode="External"/><Relationship Id="rId244" Type="http://schemas.openxmlformats.org/officeDocument/2006/relationships/hyperlink" Target="http://www.westlaw.com/Find/Default.wl?rs=dfa1.0&amp;vr=2.0&amp;DB=506&amp;FindType=Y&amp;ReferencePositionType=S&amp;SerialNum=2002383807&amp;ReferencePosition=471" TargetMode="External"/><Relationship Id="rId430" Type="http://schemas.openxmlformats.org/officeDocument/2006/relationships/hyperlink" Target="http://www.westlaw.com/Find/Default.wl?rs=dfa1.0&amp;vr=2.0&amp;DB=1000003&amp;DocName=AKSTS11.41.434&amp;FindType=L" TargetMode="External"/><Relationship Id="rId18" Type="http://schemas.openxmlformats.org/officeDocument/2006/relationships/hyperlink" Target="http://www.westlaw.com/KeyNumber/Default.wl?rs=dfa1.0&amp;vr=2.0&amp;CMD=KEY&amp;DocName=24V" TargetMode="External"/><Relationship Id="rId39" Type="http://schemas.openxmlformats.org/officeDocument/2006/relationships/hyperlink" Target="http://www.westlaw.com/KeyNumber/Default.wl?rs=dfa1.0&amp;vr=2.0&amp;CMD=KEY&amp;DocName=24k385" TargetMode="External"/><Relationship Id="rId265" Type="http://schemas.openxmlformats.org/officeDocument/2006/relationships/hyperlink" Target="http://www.westlaw.com/Find/Default.wl?rs=dfa1.0&amp;vr=2.0&amp;DB=708&amp;FindType=Y&amp;SerialNum=1986120857" TargetMode="External"/><Relationship Id="rId286" Type="http://schemas.openxmlformats.org/officeDocument/2006/relationships/hyperlink" Target="http://www.westlaw.com/Find/Default.wl?rs=dfa1.0&amp;vr=2.0&amp;DB=506&amp;FindType=Y&amp;ReferencePositionType=S&amp;SerialNum=2000512157&amp;ReferencePosition=257" TargetMode="External"/><Relationship Id="rId451" Type="http://schemas.openxmlformats.org/officeDocument/2006/relationships/hyperlink" Target="http://www.westlaw.com/Find/Default.wl?rs=dfa1.0&amp;vr=2.0&amp;DB=1000546&amp;DocName=18USCAS2243&amp;FindType=L" TargetMode="External"/><Relationship Id="rId472" Type="http://schemas.openxmlformats.org/officeDocument/2006/relationships/hyperlink" Target="http://www.westlaw.com/Find/Default.wl?rs=dfa1.0&amp;vr=2.0&amp;DB=1000045&amp;DocName=NJST2C%3A14-3&amp;FindType=L" TargetMode="External"/><Relationship Id="rId493" Type="http://schemas.openxmlformats.org/officeDocument/2006/relationships/hyperlink" Target="http://www.westlaw.com/Find/Default.wl?rs=dfa1.0&amp;vr=2.0&amp;DB=1000045&amp;DocName=NJST2C%3A14-1&amp;FindType=L" TargetMode="External"/><Relationship Id="rId507" Type="http://schemas.openxmlformats.org/officeDocument/2006/relationships/hyperlink" Target="http://www.westlaw.com/Find/Default.wl?rs=dfa1.0&amp;vr=2.0&amp;DB=1000546&amp;DocName=8USCAS1252&amp;FindType=L&amp;ReferencePositionType=T&amp;ReferencePosition=SP_9bab000016341" TargetMode="External"/><Relationship Id="rId528" Type="http://schemas.openxmlformats.org/officeDocument/2006/relationships/hyperlink" Target="http://www.westlaw.com/Find/Default.wl?rs=dfa1.0&amp;vr=2.0&amp;DB=708&amp;FindType=Y&amp;SerialNum=1948116710" TargetMode="External"/><Relationship Id="rId50" Type="http://schemas.openxmlformats.org/officeDocument/2006/relationships/hyperlink" Target="http://www.westlaw.com/KeyNumber/Default.wl?rs=dfa1.0&amp;vr=2.0&amp;CMD=KEY&amp;DocName=24k385" TargetMode="External"/><Relationship Id="rId104" Type="http://schemas.openxmlformats.org/officeDocument/2006/relationships/hyperlink" Target="http://www.westlaw.com/KeyNumber/Default.wl?rs=dfa1.0&amp;vr=2.0&amp;CMD=KEY&amp;DocName=24V" TargetMode="External"/><Relationship Id="rId125" Type="http://schemas.openxmlformats.org/officeDocument/2006/relationships/hyperlink" Target="http://www.westlaw.com/Find/Default.wl?rs=dfa1.0&amp;vr=2.0&amp;DB=PROFILER-WLD&amp;DocName=0286759801&amp;FindType=h" TargetMode="External"/><Relationship Id="rId146" Type="http://schemas.openxmlformats.org/officeDocument/2006/relationships/hyperlink" Target="http://www.westlaw.com/Find/Default.wl?rs=dfa1.0&amp;vr=2.0&amp;DB=1000045&amp;DocName=NJST2C%3A14-3&amp;FindType=L" TargetMode="External"/><Relationship Id="rId167" Type="http://schemas.openxmlformats.org/officeDocument/2006/relationships/hyperlink" Target="http://www.westlaw.com/Find/Default.wl?rs=dfa1.0&amp;vr=2.0&amp;DB=708&amp;FindType=Y&amp;SerialNum=2022292886" TargetMode="External"/><Relationship Id="rId188" Type="http://schemas.openxmlformats.org/officeDocument/2006/relationships/hyperlink" Target="http://www.westlaw.com/Find/Default.wl?rs=dfa1.0&amp;vr=2.0&amp;DB=506&amp;FindType=Y&amp;ReferencePositionType=S&amp;SerialNum=2009458823&amp;ReferencePosition=253" TargetMode="External"/><Relationship Id="rId311" Type="http://schemas.openxmlformats.org/officeDocument/2006/relationships/hyperlink" Target="http://www.westlaw.com/Find/Default.wl?rs=dfa1.0&amp;vr=2.0&amp;DB=1000546&amp;DocName=8USCAS1101&amp;FindType=L&amp;ReferencePositionType=T&amp;ReferencePosition=SP_cf8700008dcd6" TargetMode="External"/><Relationship Id="rId332" Type="http://schemas.openxmlformats.org/officeDocument/2006/relationships/hyperlink" Target="http://www.westlaw.com/Find/Default.wl?rs=dfa1.0&amp;vr=2.0&amp;DB=1000546&amp;DocName=18USCAS3509&amp;FindType=L&amp;ReferencePositionType=T&amp;ReferencePosition=SP_8b3b0000958a4" TargetMode="External"/><Relationship Id="rId353" Type="http://schemas.openxmlformats.org/officeDocument/2006/relationships/hyperlink" Target="http://www.westlaw.com/Find/Default.wl?rs=dfa1.0&amp;vr=2.0&amp;FindType=Y&amp;SerialNum=2005115336" TargetMode="External"/><Relationship Id="rId374" Type="http://schemas.openxmlformats.org/officeDocument/2006/relationships/hyperlink" Target="http://www.westlaw.com/Find/Default.wl?rs=dfa1.0&amp;vr=2.0&amp;DB=1000546&amp;DocName=18USCAS3509&amp;FindType=L" TargetMode="External"/><Relationship Id="rId395" Type="http://schemas.openxmlformats.org/officeDocument/2006/relationships/hyperlink" Target="http://www.westlaw.com/Find/Default.wl?rs=dfa1.0&amp;vr=2.0&amp;DB=1000546&amp;DocName=18USCAS2243&amp;FindType=L" TargetMode="External"/><Relationship Id="rId409" Type="http://schemas.openxmlformats.org/officeDocument/2006/relationships/hyperlink" Target="http://www.westlaw.com/Find/Default.wl?rs=dfa1.0&amp;vr=2.0&amp;DB=506&amp;FindType=Y&amp;ReferencePositionType=S&amp;SerialNum=2020648111&amp;ReferencePosition=789" TargetMode="External"/><Relationship Id="rId71" Type="http://schemas.openxmlformats.org/officeDocument/2006/relationships/hyperlink" Target="http://www.westlaw.com/KeyNumber/Default.wl?rs=dfa1.0&amp;vr=2.0&amp;CMD=KEY&amp;DocName=24k270" TargetMode="External"/><Relationship Id="rId92" Type="http://schemas.openxmlformats.org/officeDocument/2006/relationships/hyperlink" Target="http://www.westlaw.com/Find/Default.wl?rs=dfa1.0&amp;vr=2.0&amp;DB=1000045&amp;DocName=NJST2C%3A14-3&amp;FindType=L" TargetMode="External"/><Relationship Id="rId213" Type="http://schemas.openxmlformats.org/officeDocument/2006/relationships/hyperlink" Target="http://www.westlaw.com/Find/Default.wl?rs=dfa1.0&amp;vr=2.0&amp;DB=1000546&amp;DocName=18USCAS3509&amp;FindType=L&amp;ReferencePositionType=T&amp;ReferencePosition=SP_8b3b0000958a4" TargetMode="External"/><Relationship Id="rId234" Type="http://schemas.openxmlformats.org/officeDocument/2006/relationships/hyperlink" Target="http://www.westlaw.com/Find/Default.wl?rs=dfa1.0&amp;vr=2.0&amp;DB=506&amp;FindType=Y&amp;ReferencePositionType=S&amp;SerialNum=2001043235&amp;ReferencePosition=133" TargetMode="External"/><Relationship Id="rId420" Type="http://schemas.openxmlformats.org/officeDocument/2006/relationships/hyperlink" Target="http://www.westlaw.com/Find/Default.wl?rs=dfa1.0&amp;vr=2.0&amp;DB=1000363&amp;DocName=NVST205.0832&amp;FindType=L" TargetMode="External"/><Relationship Id="rId2" Type="http://schemas.openxmlformats.org/officeDocument/2006/relationships/settings" Target="settings.xml"/><Relationship Id="rId29" Type="http://schemas.openxmlformats.org/officeDocument/2006/relationships/hyperlink" Target="http://www.westlaw.com/KeyNumber/Default.wl?rs=dfa1.0&amp;vr=2.0&amp;CMD=KEY&amp;DocName=24" TargetMode="External"/><Relationship Id="rId255" Type="http://schemas.openxmlformats.org/officeDocument/2006/relationships/hyperlink" Target="http://www.westlaw.com/Find/Default.wl?rs=dfa1.0&amp;vr=2.0&amp;DB=506&amp;FindType=Y&amp;ReferencePositionType=S&amp;SerialNum=2001173287&amp;ReferencePosition=249" TargetMode="External"/><Relationship Id="rId276" Type="http://schemas.openxmlformats.org/officeDocument/2006/relationships/hyperlink" Target="http://www.westlaw.com/Find/Default.wl?rs=dfa1.0&amp;vr=2.0&amp;DB=506&amp;FindType=Y&amp;ReferencePositionType=S&amp;SerialNum=2004493580&amp;ReferencePosition=222" TargetMode="External"/><Relationship Id="rId297" Type="http://schemas.openxmlformats.org/officeDocument/2006/relationships/hyperlink" Target="http://www.westlaw.com/Find/Default.wl?rs=dfa1.0&amp;vr=2.0&amp;DB=1000045&amp;DocName=NJST2C%3A14-2&amp;FindType=L" TargetMode="External"/><Relationship Id="rId441" Type="http://schemas.openxmlformats.org/officeDocument/2006/relationships/hyperlink" Target="http://www.westlaw.com/Find/Default.wl?rs=dfa1.0&amp;vr=2.0&amp;DB=1000377&amp;DocName=WYSTS6-2-317&amp;FindType=L" TargetMode="External"/><Relationship Id="rId462" Type="http://schemas.openxmlformats.org/officeDocument/2006/relationships/hyperlink" Target="http://www.westlaw.com/Find/Default.wl?rs=dfa1.0&amp;vr=2.0&amp;DB=1000045&amp;DocName=NJST2C%3A14-3&amp;FindType=L" TargetMode="External"/><Relationship Id="rId483" Type="http://schemas.openxmlformats.org/officeDocument/2006/relationships/hyperlink" Target="http://www.westlaw.com/Find/Default.wl?rs=dfa1.0&amp;vr=2.0&amp;DB=1000045&amp;DocName=NJST2C%3A14-2&amp;FindType=L" TargetMode="External"/><Relationship Id="rId518" Type="http://schemas.openxmlformats.org/officeDocument/2006/relationships/hyperlink" Target="http://www.westlaw.com/Find/Default.wl?rs=dfa1.0&amp;vr=2.0&amp;DB=1000546&amp;DocName=8USCAS1229&amp;FindType=L" TargetMode="External"/><Relationship Id="rId539" Type="http://schemas.openxmlformats.org/officeDocument/2006/relationships/hyperlink" Target="http://www.westlaw.com/Find/Default.wl?rs=dfa1.0&amp;vr=2.0&amp;DB=350&amp;FindType=Y&amp;ReferencePositionType=S&amp;SerialNum=1973108542&amp;ReferencePosition=739" TargetMode="External"/><Relationship Id="rId40" Type="http://schemas.openxmlformats.org/officeDocument/2006/relationships/hyperlink" Target="http://www.westlaw.com/Digest/Default.wl?rs=dfa1.0&amp;vr=2.0&amp;CMD=MCC&amp;DocName=24k385" TargetMode="External"/><Relationship Id="rId115" Type="http://schemas.openxmlformats.org/officeDocument/2006/relationships/hyperlink" Target="http://www.westlaw.com/Find/Default.wl?rs=dfa1.0&amp;vr=2.0&amp;DB=1000045&amp;DocName=NJST2C%3A14-3&amp;FindType=L" TargetMode="External"/><Relationship Id="rId136" Type="http://schemas.openxmlformats.org/officeDocument/2006/relationships/hyperlink" Target="http://www.westlaw.com/Find/Default.wl?rs=dfa1.0&amp;vr=2.0&amp;DB=1000546&amp;DocName=8USCAS1252&amp;FindType=L&amp;ReferencePositionType=T&amp;ReferencePosition=SP_9bab000016341" TargetMode="External"/><Relationship Id="rId157" Type="http://schemas.openxmlformats.org/officeDocument/2006/relationships/hyperlink" Target="http://www.westlaw.com/Find/Default.wl?rs=dfa1.0&amp;vr=2.0&amp;DB=506&amp;FindType=Y&amp;ReferencePositionType=S&amp;SerialNum=2002364505&amp;ReferencePosition=635" TargetMode="External"/><Relationship Id="rId178" Type="http://schemas.openxmlformats.org/officeDocument/2006/relationships/hyperlink" Target="http://www.westlaw.com/Find/Default.wl?rs=dfa1.0&amp;vr=2.0&amp;DB=708&amp;FindType=Y&amp;ReferencePositionType=S&amp;SerialNum=2019113318&amp;ReferencePosition=2300" TargetMode="External"/><Relationship Id="rId301" Type="http://schemas.openxmlformats.org/officeDocument/2006/relationships/hyperlink" Target="http://www.westlaw.com/Find/Default.wl?rs=dfa1.0&amp;vr=2.0&amp;DB=1000262&amp;DocName=PA18S3126&amp;FindType=L" TargetMode="External"/><Relationship Id="rId322" Type="http://schemas.openxmlformats.org/officeDocument/2006/relationships/hyperlink" Target="http://www.westlaw.com/Find/Default.wl?rs=dfa1.0&amp;vr=2.0&amp;DB=1000546&amp;DocName=18USCAS3509&amp;FindType=L" TargetMode="External"/><Relationship Id="rId343" Type="http://schemas.openxmlformats.org/officeDocument/2006/relationships/hyperlink" Target="http://www.westlaw.com/Find/Default.wl?rs=dfa1.0&amp;vr=2.0&amp;FindType=Y&amp;SerialNum=2005115336" TargetMode="External"/><Relationship Id="rId364" Type="http://schemas.openxmlformats.org/officeDocument/2006/relationships/hyperlink" Target="http://www.westlaw.com/Find/Default.wl?rs=dfa1.0&amp;vr=2.0&amp;DB=506&amp;FindType=Y&amp;ReferencePositionType=S&amp;SerialNum=2015554120&amp;ReferencePosition=254" TargetMode="External"/><Relationship Id="rId61" Type="http://schemas.openxmlformats.org/officeDocument/2006/relationships/hyperlink" Target="http://www.westlaw.com/KeyNumber/Default.wl?rs=dfa1.0&amp;vr=2.0&amp;CMD=KEY&amp;DocName=24" TargetMode="External"/><Relationship Id="rId82" Type="http://schemas.openxmlformats.org/officeDocument/2006/relationships/hyperlink" Target="http://www.westlaw.com/KeyNumber/Default.wl?rs=dfa1.0&amp;vr=2.0&amp;CMD=KEY&amp;DocName=24" TargetMode="External"/><Relationship Id="rId199" Type="http://schemas.openxmlformats.org/officeDocument/2006/relationships/hyperlink" Target="http://www.westlaw.com/Find/Default.wl?rs=dfa1.0&amp;vr=2.0&amp;DB=1000045&amp;DocName=NJST2C%3A14-3&amp;FindType=L" TargetMode="External"/><Relationship Id="rId203" Type="http://schemas.openxmlformats.org/officeDocument/2006/relationships/hyperlink" Target="http://www.westlaw.com/Find/Default.wl?rs=dfa1.0&amp;vr=2.0&amp;DB=506&amp;FindType=Y&amp;ReferencePositionType=S&amp;SerialNum=2005115336&amp;ReferencePosition=153" TargetMode="External"/><Relationship Id="rId385" Type="http://schemas.openxmlformats.org/officeDocument/2006/relationships/hyperlink" Target="http://www.westlaw.com/Find/Default.wl?rs=dfa1.0&amp;vr=2.0&amp;FindType=Y&amp;SerialNum=2017301864" TargetMode="External"/><Relationship Id="rId19" Type="http://schemas.openxmlformats.org/officeDocument/2006/relationships/hyperlink" Target="http://www.westlaw.com/KeyNumber/Default.wl?rs=dfa1.0&amp;vr=2.0&amp;CMD=KEY&amp;DocName=24V%28G%29" TargetMode="External"/><Relationship Id="rId224" Type="http://schemas.openxmlformats.org/officeDocument/2006/relationships/hyperlink" Target="http://www.westlaw.com/Find/Default.wl?rs=dfa1.0&amp;vr=2.0&amp;DB=1000546&amp;DocName=8USCAS1103&amp;FindType=L&amp;ReferencePositionType=T&amp;ReferencePosition=SP_7b9b000044381" TargetMode="External"/><Relationship Id="rId245" Type="http://schemas.openxmlformats.org/officeDocument/2006/relationships/hyperlink" Target="http://www.westlaw.com/Find/Default.wl?rs=dfa1.0&amp;vr=2.0&amp;DB=1000546&amp;DocName=8USCAS1101&amp;FindType=L&amp;ReferencePositionType=T&amp;ReferencePosition=SP_cf8700008dcd6" TargetMode="External"/><Relationship Id="rId266" Type="http://schemas.openxmlformats.org/officeDocument/2006/relationships/hyperlink" Target="http://www.westlaw.com/Find/Default.wl?rs=dfa1.0&amp;vr=2.0&amp;DB=708&amp;FindType=Y&amp;SerialNum=1986120857" TargetMode="External"/><Relationship Id="rId287" Type="http://schemas.openxmlformats.org/officeDocument/2006/relationships/hyperlink" Target="http://www.westlaw.com/Find/Default.wl?rs=dfa1.0&amp;vr=2.0&amp;DB=506&amp;FindType=Y&amp;ReferencePositionType=S&amp;SerialNum=2000512157&amp;ReferencePosition=257" TargetMode="External"/><Relationship Id="rId410" Type="http://schemas.openxmlformats.org/officeDocument/2006/relationships/hyperlink" Target="http://www.westlaw.com/Find/Default.wl?rs=dfa1.0&amp;vr=2.0&amp;DB=506&amp;FindType=Y&amp;ReferencePositionType=S&amp;SerialNum=2020648111&amp;ReferencePosition=789" TargetMode="External"/><Relationship Id="rId431" Type="http://schemas.openxmlformats.org/officeDocument/2006/relationships/hyperlink" Target="http://www.westlaw.com/Find/Default.wl?rs=dfa1.0&amp;vr=2.0&amp;DB=1000003&amp;DocName=AKSTS11.41.436&amp;FindType=L" TargetMode="External"/><Relationship Id="rId452" Type="http://schemas.openxmlformats.org/officeDocument/2006/relationships/hyperlink" Target="http://www.westlaw.com/Find/Default.wl?rs=dfa1.0&amp;vr=2.0&amp;DB=506&amp;FindType=Y&amp;ReferencePositionType=S&amp;SerialNum=2017301864&amp;ReferencePosition=1152" TargetMode="External"/><Relationship Id="rId473" Type="http://schemas.openxmlformats.org/officeDocument/2006/relationships/hyperlink" Target="http://www.westlaw.com/Find/Default.wl?rs=dfa1.0&amp;vr=2.0&amp;DB=1000045&amp;DocName=NJST2C%3A14-3&amp;FindType=L" TargetMode="External"/><Relationship Id="rId494" Type="http://schemas.openxmlformats.org/officeDocument/2006/relationships/hyperlink" Target="http://www.westlaw.com/Find/Default.wl?rs=dfa1.0&amp;vr=2.0&amp;DB=506&amp;FindType=Y&amp;ReferencePositionType=S&amp;SerialNum=2005115336&amp;ReferencePosition=162" TargetMode="External"/><Relationship Id="rId508" Type="http://schemas.openxmlformats.org/officeDocument/2006/relationships/hyperlink" Target="http://www.westlaw.com/Find/Default.wl?rs=dfa1.0&amp;vr=2.0&amp;DB=1000546&amp;DocName=28USCAS2462&amp;FindType=L" TargetMode="External"/><Relationship Id="rId529" Type="http://schemas.openxmlformats.org/officeDocument/2006/relationships/hyperlink" Target="http://www.westlaw.com/Find/Default.wl?rs=dfa1.0&amp;vr=2.0&amp;DB=708&amp;FindType=Y&amp;SerialNum=1948116710" TargetMode="External"/><Relationship Id="rId30" Type="http://schemas.openxmlformats.org/officeDocument/2006/relationships/hyperlink" Target="http://www.westlaw.com/KeyNumber/Default.wl?rs=dfa1.0&amp;vr=2.0&amp;CMD=KEY&amp;DocName=24V" TargetMode="External"/><Relationship Id="rId105" Type="http://schemas.openxmlformats.org/officeDocument/2006/relationships/hyperlink" Target="http://www.westlaw.com/KeyNumber/Default.wl?rs=dfa1.0&amp;vr=2.0&amp;CMD=KEY&amp;DocName=24V%28G%29" TargetMode="External"/><Relationship Id="rId126" Type="http://schemas.openxmlformats.org/officeDocument/2006/relationships/hyperlink" Target="http://www.westlaw.com/Find/Default.wl?rs=dfa1.0&amp;vr=2.0&amp;DB=PROFILER-WLD&amp;DocName=0395274403&amp;FindType=h" TargetMode="External"/><Relationship Id="rId147" Type="http://schemas.openxmlformats.org/officeDocument/2006/relationships/hyperlink" Target="http://www.westlaw.com/Find/Default.wl?rs=dfa1.0&amp;vr=2.0&amp;DB=1000546&amp;DocName=8USCAS1227&amp;FindType=L&amp;ReferencePositionType=T&amp;ReferencePosition=SP_5711000032f67" TargetMode="External"/><Relationship Id="rId168" Type="http://schemas.openxmlformats.org/officeDocument/2006/relationships/hyperlink" Target="http://www.westlaw.com/Find/Default.wl?rs=dfa1.0&amp;vr=2.0&amp;DB=1000546&amp;DocName=8USCAS1101&amp;FindType=L&amp;ReferencePositionType=T&amp;ReferencePosition=SP_1b8a0000d5773" TargetMode="External"/><Relationship Id="rId312" Type="http://schemas.openxmlformats.org/officeDocument/2006/relationships/hyperlink" Target="http://www.westlaw.com/Find/Default.wl?rs=dfa1.0&amp;vr=2.0&amp;DB=1000546&amp;DocName=8USCAS1101&amp;FindType=L&amp;ReferencePositionType=T&amp;ReferencePosition=SP_1b8a0000d5773" TargetMode="External"/><Relationship Id="rId333" Type="http://schemas.openxmlformats.org/officeDocument/2006/relationships/hyperlink" Target="http://www.westlaw.com/Find/Default.wl?rs=dfa1.0&amp;vr=2.0&amp;DB=506&amp;FindType=Y&amp;ReferencePositionType=S&amp;SerialNum=2001649724&amp;ReferencePosition=58" TargetMode="External"/><Relationship Id="rId354" Type="http://schemas.openxmlformats.org/officeDocument/2006/relationships/hyperlink" Target="http://www.westlaw.com/Find/Default.wl?rs=dfa1.0&amp;vr=2.0&amp;DB=1000546&amp;DocName=18USCAS3509&amp;FindType=L" TargetMode="External"/><Relationship Id="rId540" Type="http://schemas.openxmlformats.org/officeDocument/2006/relationships/hyperlink" Target="http://www.westlaw.com/Find/Default.wl?rs=dfa1.0&amp;vr=2.0&amp;DB=350&amp;FindType=Y&amp;ReferencePositionType=S&amp;SerialNum=1973108542&amp;ReferencePosition=739" TargetMode="External"/><Relationship Id="rId51" Type="http://schemas.openxmlformats.org/officeDocument/2006/relationships/hyperlink" Target="http://www.westlaw.com/Digest/Default.wl?rs=dfa1.0&amp;vr=2.0&amp;CMD=MCC&amp;DocName=24k385" TargetMode="External"/><Relationship Id="rId72" Type="http://schemas.openxmlformats.org/officeDocument/2006/relationships/hyperlink" Target="http://www.westlaw.com/KeyNumber/Default.wl?rs=dfa1.0&amp;vr=2.0&amp;CMD=KEY&amp;DocName=24k273" TargetMode="External"/><Relationship Id="rId93" Type="http://schemas.openxmlformats.org/officeDocument/2006/relationships/hyperlink" Target="http://www.westlaw.com/Find/Default.wl?rs=dfa1.0&amp;vr=2.0&amp;DB=1000045&amp;DocName=NJST2C%3A14-3&amp;FindType=L" TargetMode="External"/><Relationship Id="rId189" Type="http://schemas.openxmlformats.org/officeDocument/2006/relationships/hyperlink" Target="http://www.westlaw.com/Find/Default.wl?rs=dfa1.0&amp;vr=2.0&amp;DB=506&amp;FindType=Y&amp;ReferencePositionType=S&amp;SerialNum=2005115336&amp;ReferencePosition=147" TargetMode="External"/><Relationship Id="rId375" Type="http://schemas.openxmlformats.org/officeDocument/2006/relationships/hyperlink" Target="http://www.westlaw.com/Find/Default.wl?rs=dfa1.0&amp;vr=2.0&amp;DB=1000546&amp;DocName=8USCAS1101&amp;FindType=L&amp;ReferencePositionType=T&amp;ReferencePosition=SP_1b8a0000d5773" TargetMode="External"/><Relationship Id="rId396" Type="http://schemas.openxmlformats.org/officeDocument/2006/relationships/hyperlink" Target="http://www.westlaw.com/Find/Default.wl?rs=dfa1.0&amp;vr=2.0&amp;DB=1000546&amp;DocName=18USCAS2243&amp;FindType=L" TargetMode="External"/><Relationship Id="rId3" Type="http://schemas.openxmlformats.org/officeDocument/2006/relationships/webSettings" Target="webSettings.xml"/><Relationship Id="rId214" Type="http://schemas.openxmlformats.org/officeDocument/2006/relationships/hyperlink" Target="http://www.westlaw.com/Find/Default.wl?rs=dfa1.0&amp;vr=2.0&amp;DB=1000546&amp;DocName=18USCAS2243&amp;FindType=L" TargetMode="External"/><Relationship Id="rId235" Type="http://schemas.openxmlformats.org/officeDocument/2006/relationships/hyperlink" Target="http://www.westlaw.com/Find/Default.wl?rs=dfa1.0&amp;vr=2.0&amp;DB=506&amp;FindType=Y&amp;ReferencePositionType=S&amp;SerialNum=2001043235&amp;ReferencePosition=133" TargetMode="External"/><Relationship Id="rId256" Type="http://schemas.openxmlformats.org/officeDocument/2006/relationships/hyperlink" Target="http://www.westlaw.com/Find/Default.wl?rs=dfa1.0&amp;vr=2.0&amp;DB=708&amp;FindType=Y&amp;SerialNum=1984130736" TargetMode="External"/><Relationship Id="rId277" Type="http://schemas.openxmlformats.org/officeDocument/2006/relationships/hyperlink" Target="http://www.westlaw.com/Find/Default.wl?rs=dfa1.0&amp;vr=2.0&amp;DB=708&amp;FindType=Y&amp;SerialNum=1986155689" TargetMode="External"/><Relationship Id="rId298" Type="http://schemas.openxmlformats.org/officeDocument/2006/relationships/hyperlink" Target="http://www.westlaw.com/Find/Default.wl?rs=dfa1.0&amp;vr=2.0&amp;DB=1000045&amp;DocName=NJST2C%3A14-2&amp;FindType=L" TargetMode="External"/><Relationship Id="rId400" Type="http://schemas.openxmlformats.org/officeDocument/2006/relationships/hyperlink" Target="http://www.westlaw.com/Find/Default.wl?rs=dfa1.0&amp;vr=2.0&amp;DB=1000115&amp;DocName=NYPES155.25&amp;FindType=L" TargetMode="External"/><Relationship Id="rId421" Type="http://schemas.openxmlformats.org/officeDocument/2006/relationships/hyperlink" Target="http://www.westlaw.com/Find/Default.wl?rs=dfa1.0&amp;vr=2.0&amp;DB=1000546&amp;DocName=8USCAS1101&amp;FindType=L&amp;ReferencePositionType=T&amp;ReferencePosition=SP_41ef0000c9a35" TargetMode="External"/><Relationship Id="rId442" Type="http://schemas.openxmlformats.org/officeDocument/2006/relationships/hyperlink" Target="http://www.westlaw.com/Find/Default.wl?rs=dfa1.0&amp;vr=2.0&amp;FindType=Y&amp;SerialNum=2017301864" TargetMode="External"/><Relationship Id="rId463" Type="http://schemas.openxmlformats.org/officeDocument/2006/relationships/hyperlink" Target="http://www.westlaw.com/Find/Default.wl?rs=dfa1.0&amp;vr=2.0&amp;DB=1000045&amp;DocName=NJST2C%3A14-3&amp;FindType=L" TargetMode="External"/><Relationship Id="rId484" Type="http://schemas.openxmlformats.org/officeDocument/2006/relationships/hyperlink" Target="http://www.westlaw.com/Find/Default.wl?rs=dfa1.0&amp;vr=2.0&amp;DB=1000045&amp;DocName=NJST2C%3A14-2&amp;FindType=L" TargetMode="External"/><Relationship Id="rId519" Type="http://schemas.openxmlformats.org/officeDocument/2006/relationships/hyperlink" Target="http://www.westlaw.com/Find/Default.wl?rs=dfa1.0&amp;vr=2.0&amp;DB=1000546&amp;DocName=8USCAS1229&amp;FindType=L&amp;ReferencePositionType=T&amp;ReferencePosition=SP_e07e0000a9f57" TargetMode="External"/><Relationship Id="rId116" Type="http://schemas.openxmlformats.org/officeDocument/2006/relationships/hyperlink" Target="http://www.westlaw.com/KeyNumber/Default.wl?rs=dfa1.0&amp;vr=2.0&amp;CMD=KEY&amp;DocName=24" TargetMode="External"/><Relationship Id="rId137" Type="http://schemas.openxmlformats.org/officeDocument/2006/relationships/hyperlink" Target="http://www.westlaw.com/Find/Default.wl?rs=dfa1.0&amp;vr=2.0&amp;DB=1000045&amp;DocName=NJST2C%3A14-3&amp;FindType=L" TargetMode="External"/><Relationship Id="rId158" Type="http://schemas.openxmlformats.org/officeDocument/2006/relationships/hyperlink" Target="http://www.westlaw.com/Find/Default.wl?rs=dfa1.0&amp;vr=2.0&amp;DB=506&amp;FindType=Y&amp;ReferencePositionType=S&amp;SerialNum=2002364505&amp;ReferencePosition=635" TargetMode="External"/><Relationship Id="rId302" Type="http://schemas.openxmlformats.org/officeDocument/2006/relationships/hyperlink" Target="http://www.westlaw.com/Find/Default.wl?rs=dfa1.0&amp;vr=2.0&amp;DB=1000005&amp;DocName=DESTT11S761&amp;FindType=L" TargetMode="External"/><Relationship Id="rId323" Type="http://schemas.openxmlformats.org/officeDocument/2006/relationships/hyperlink" Target="http://www.westlaw.com/Find/Default.wl?rs=dfa1.0&amp;vr=2.0&amp;DB=0001650&amp;FindType=Y&amp;ReferencePositionType=S&amp;SerialNum=1999215278&amp;ReferencePosition=995" TargetMode="External"/><Relationship Id="rId344" Type="http://schemas.openxmlformats.org/officeDocument/2006/relationships/hyperlink" Target="http://www.westlaw.com/Find/Default.wl?rs=dfa1.0&amp;vr=2.0&amp;FindType=Y&amp;SerialNum=2005115336" TargetMode="External"/><Relationship Id="rId530" Type="http://schemas.openxmlformats.org/officeDocument/2006/relationships/hyperlink" Target="http://www.westlaw.com/Find/Default.wl?rs=dfa1.0&amp;vr=2.0&amp;DB=708&amp;FindType=Y&amp;SerialNum=1948116710" TargetMode="External"/><Relationship Id="rId20" Type="http://schemas.openxmlformats.org/officeDocument/2006/relationships/hyperlink" Target="http://www.westlaw.com/KeyNumber/Default.wl?rs=dfa1.0&amp;vr=2.0&amp;CMD=KEY&amp;DocName=24k385" TargetMode="External"/><Relationship Id="rId41" Type="http://schemas.openxmlformats.org/officeDocument/2006/relationships/hyperlink" Target="http://www.westlaw.com/KeyNumber/Default.wl?rs=dfa1.0&amp;vr=2.0&amp;CMD=KEY&amp;DocName=24" TargetMode="External"/><Relationship Id="rId62" Type="http://schemas.openxmlformats.org/officeDocument/2006/relationships/hyperlink" Target="http://www.westlaw.com/KeyNumber/Default.wl?rs=dfa1.0&amp;vr=2.0&amp;CMD=KEY&amp;DocName=24V" TargetMode="External"/><Relationship Id="rId83" Type="http://schemas.openxmlformats.org/officeDocument/2006/relationships/hyperlink" Target="http://www.westlaw.com/KeyNumber/Default.wl?rs=dfa1.0&amp;vr=2.0&amp;CMD=KEY&amp;DocName=24V" TargetMode="External"/><Relationship Id="rId179" Type="http://schemas.openxmlformats.org/officeDocument/2006/relationships/hyperlink" Target="http://www.westlaw.com/Find/Default.wl?rs=dfa1.0&amp;vr=2.0&amp;DB=708&amp;FindType=Y&amp;ReferencePositionType=S&amp;SerialNum=2019113318&amp;ReferencePosition=2300" TargetMode="External"/><Relationship Id="rId365" Type="http://schemas.openxmlformats.org/officeDocument/2006/relationships/hyperlink" Target="http://www.westlaw.com/Find/Default.wl?rs=dfa1.0&amp;vr=2.0&amp;DB=506&amp;FindType=Y&amp;ReferencePositionType=S&amp;SerialNum=2001649724&amp;ReferencePosition=55" TargetMode="External"/><Relationship Id="rId386" Type="http://schemas.openxmlformats.org/officeDocument/2006/relationships/hyperlink" Target="http://www.westlaw.com/Find/Default.wl?rs=dfa1.0&amp;vr=2.0&amp;FindType=Y&amp;SerialNum=2017301864" TargetMode="External"/><Relationship Id="rId190" Type="http://schemas.openxmlformats.org/officeDocument/2006/relationships/hyperlink" Target="http://www.westlaw.com/Find/Default.wl?rs=dfa1.0&amp;vr=2.0&amp;DB=506&amp;FindType=Y&amp;ReferencePositionType=S&amp;SerialNum=2005115336&amp;ReferencePosition=147" TargetMode="External"/><Relationship Id="rId204" Type="http://schemas.openxmlformats.org/officeDocument/2006/relationships/hyperlink" Target="http://www.westlaw.com/Find/Default.wl?rs=dfa1.0&amp;vr=2.0&amp;DB=506&amp;FindType=Y&amp;ReferencePositionType=S&amp;SerialNum=2005115336&amp;ReferencePosition=153" TargetMode="External"/><Relationship Id="rId225" Type="http://schemas.openxmlformats.org/officeDocument/2006/relationships/hyperlink" Target="http://www.westlaw.com/Find/Default.wl?rs=dfa1.0&amp;vr=2.0&amp;DB=1000547&amp;DocName=8CFRS3.1&amp;FindType=L" TargetMode="External"/><Relationship Id="rId246" Type="http://schemas.openxmlformats.org/officeDocument/2006/relationships/hyperlink" Target="http://www.westlaw.com/Find/Default.wl?rs=dfa1.0&amp;vr=2.0&amp;FindType=Y&amp;SerialNum=2002383807" TargetMode="External"/><Relationship Id="rId267" Type="http://schemas.openxmlformats.org/officeDocument/2006/relationships/hyperlink" Target="http://www.westlaw.com/Find/Default.wl?rs=dfa1.0&amp;vr=2.0&amp;DB=1000546&amp;DocName=18USCAS2243&amp;FindType=L" TargetMode="External"/><Relationship Id="rId288" Type="http://schemas.openxmlformats.org/officeDocument/2006/relationships/hyperlink" Target="http://www.westlaw.com/Find/Default.wl?rs=dfa1.0&amp;vr=2.0&amp;DB=506&amp;FindType=Y&amp;ReferencePositionType=S&amp;SerialNum=2010463499&amp;ReferencePosition=278" TargetMode="External"/><Relationship Id="rId411" Type="http://schemas.openxmlformats.org/officeDocument/2006/relationships/hyperlink" Target="http://www.westlaw.com/Find/Default.wl?rs=dfa1.0&amp;vr=2.0&amp;DB=1000264&amp;DocName=CTSTS53A-119&amp;FindType=L" TargetMode="External"/><Relationship Id="rId432" Type="http://schemas.openxmlformats.org/officeDocument/2006/relationships/hyperlink" Target="http://www.westlaw.com/Find/Default.wl?rs=dfa1.0&amp;vr=2.0&amp;DB=1000003&amp;DocName=AKSTS11.41.438&amp;FindType=L" TargetMode="External"/><Relationship Id="rId453" Type="http://schemas.openxmlformats.org/officeDocument/2006/relationships/hyperlink" Target="http://www.westlaw.com/Find/Default.wl?rs=dfa1.0&amp;vr=2.0&amp;FindType=Y&amp;SerialNum=2017301864" TargetMode="External"/><Relationship Id="rId474" Type="http://schemas.openxmlformats.org/officeDocument/2006/relationships/hyperlink" Target="http://www.westlaw.com/Find/Default.wl?rs=dfa1.0&amp;vr=2.0&amp;DB=1000045&amp;DocName=NJST2C%3A14-2&amp;FindType=L" TargetMode="External"/><Relationship Id="rId509" Type="http://schemas.openxmlformats.org/officeDocument/2006/relationships/hyperlink" Target="http://www.westlaw.com/Find/Default.wl?rs=dfa1.0&amp;vr=2.0&amp;DB=1000546&amp;DocName=28USCAS2462&amp;FindType=L" TargetMode="External"/><Relationship Id="rId106" Type="http://schemas.openxmlformats.org/officeDocument/2006/relationships/hyperlink" Target="http://www.westlaw.com/KeyNumber/Default.wl?rs=dfa1.0&amp;vr=2.0&amp;CMD=KEY&amp;DocName=24k385" TargetMode="External"/><Relationship Id="rId127" Type="http://schemas.openxmlformats.org/officeDocument/2006/relationships/hyperlink" Target="http://www.westlaw.com/Find/Default.wl?rs=dfa1.0&amp;vr=2.0&amp;DB=PROFILER-WLD&amp;DocName=0137662301&amp;FindType=h" TargetMode="External"/><Relationship Id="rId313" Type="http://schemas.openxmlformats.org/officeDocument/2006/relationships/hyperlink" Target="http://www.westlaw.com/Find/Default.wl?rs=dfa1.0&amp;vr=2.0&amp;DB=0001650&amp;FindType=Y&amp;SerialNum=1999215278" TargetMode="External"/><Relationship Id="rId495" Type="http://schemas.openxmlformats.org/officeDocument/2006/relationships/hyperlink" Target="http://www.westlaw.com/Find/Default.wl?rs=dfa1.0&amp;vr=2.0&amp;DB=506&amp;FindType=Y&amp;ReferencePositionType=S&amp;SerialNum=2005115336&amp;ReferencePosition=162" TargetMode="External"/><Relationship Id="rId10" Type="http://schemas.openxmlformats.org/officeDocument/2006/relationships/image" Target="media/image3.png"/><Relationship Id="rId31" Type="http://schemas.openxmlformats.org/officeDocument/2006/relationships/hyperlink" Target="http://www.westlaw.com/KeyNumber/Default.wl?rs=dfa1.0&amp;vr=2.0&amp;CMD=KEY&amp;DocName=24V%28G%29" TargetMode="External"/><Relationship Id="rId52" Type="http://schemas.openxmlformats.org/officeDocument/2006/relationships/hyperlink" Target="http://www.westlaw.com/Find/Default.wl?rs=dfa1.0&amp;vr=2.0&amp;DB=1000546&amp;DocName=8USCAS1252&amp;FindType=L&amp;ReferencePositionType=T&amp;ReferencePosition=SP_f93f00008d291" TargetMode="External"/><Relationship Id="rId73" Type="http://schemas.openxmlformats.org/officeDocument/2006/relationships/hyperlink" Target="http://www.westlaw.com/Digest/Default.wl?rs=dfa1.0&amp;vr=2.0&amp;CMD=MCC&amp;DocName=24k273" TargetMode="External"/><Relationship Id="rId94" Type="http://schemas.openxmlformats.org/officeDocument/2006/relationships/hyperlink" Target="http://www.westlaw.com/Find/Default.wl?rs=dfa1.0&amp;vr=2.0&amp;DB=1000045&amp;DocName=NJST2C%3A14-3&amp;FindType=L" TargetMode="External"/><Relationship Id="rId148" Type="http://schemas.openxmlformats.org/officeDocument/2006/relationships/hyperlink" Target="http://www.westlaw.com/Find/Default.wl?rs=dfa1.0&amp;vr=2.0&amp;DB=1000546&amp;DocName=8USCAS1255&amp;FindType=L" TargetMode="External"/><Relationship Id="rId169" Type="http://schemas.openxmlformats.org/officeDocument/2006/relationships/hyperlink" Target="http://www.westlaw.com/Find/Default.wl?rs=dfa1.0&amp;vr=2.0&amp;DB=1000045&amp;DocName=NJST2C%3A14-3&amp;FindType=L" TargetMode="External"/><Relationship Id="rId334" Type="http://schemas.openxmlformats.org/officeDocument/2006/relationships/hyperlink" Target="http://www.westlaw.com/Find/Default.wl?rs=dfa1.0&amp;vr=2.0&amp;DB=506&amp;FindType=Y&amp;ReferencePositionType=S&amp;SerialNum=2001649724&amp;ReferencePosition=58" TargetMode="External"/><Relationship Id="rId355" Type="http://schemas.openxmlformats.org/officeDocument/2006/relationships/hyperlink" Target="http://www.westlaw.com/Find/Default.wl?rs=dfa1.0&amp;vr=2.0&amp;FindType=Y&amp;SerialNum=2005115336" TargetMode="External"/><Relationship Id="rId376" Type="http://schemas.openxmlformats.org/officeDocument/2006/relationships/hyperlink" Target="http://www.westlaw.com/Find/Default.wl?rs=dfa1.0&amp;vr=2.0&amp;DB=506&amp;FindType=Y&amp;SerialNum=2017301864" TargetMode="External"/><Relationship Id="rId397" Type="http://schemas.openxmlformats.org/officeDocument/2006/relationships/hyperlink" Target="http://www.westlaw.com/Find/Default.wl?rs=dfa1.0&amp;vr=2.0&amp;DB=1000546&amp;DocName=8USCAS1101&amp;FindType=L&amp;ReferencePositionType=T&amp;ReferencePosition=SP_1b8a0000d5773" TargetMode="External"/><Relationship Id="rId520" Type="http://schemas.openxmlformats.org/officeDocument/2006/relationships/hyperlink" Target="http://www.westlaw.com/Find/Default.wl?rs=dfa1.0&amp;vr=2.0&amp;DB=1000546&amp;DocName=28USCAS2462&amp;FindType=L" TargetMode="External"/><Relationship Id="rId541" Type="http://schemas.openxmlformats.org/officeDocument/2006/relationships/header" Target="header2.xml"/><Relationship Id="rId4" Type="http://schemas.openxmlformats.org/officeDocument/2006/relationships/footnotes" Target="footnotes.xml"/><Relationship Id="rId180" Type="http://schemas.openxmlformats.org/officeDocument/2006/relationships/hyperlink" Target="http://www.westlaw.com/Find/Default.wl?rs=dfa1.0&amp;vr=2.0&amp;DB=1000045&amp;DocName=NJST2C%3A14-3&amp;FindType=L" TargetMode="External"/><Relationship Id="rId215" Type="http://schemas.openxmlformats.org/officeDocument/2006/relationships/hyperlink" Target="http://www.westlaw.com/Find/Default.wl?rs=dfa1.0&amp;vr=2.0&amp;FindType=Y&amp;SerialNum=1984130736" TargetMode="External"/><Relationship Id="rId236" Type="http://schemas.openxmlformats.org/officeDocument/2006/relationships/hyperlink" Target="http://www.westlaw.com/Find/Default.wl?rs=dfa1.0&amp;vr=2.0&amp;FindType=Y&amp;SerialNum=1984130736" TargetMode="External"/><Relationship Id="rId257" Type="http://schemas.openxmlformats.org/officeDocument/2006/relationships/hyperlink" Target="http://www.westlaw.com/Find/Default.wl?rs=dfa1.0&amp;vr=2.0&amp;DB=708&amp;FindType=Y&amp;SerialNum=1984130736" TargetMode="External"/><Relationship Id="rId278" Type="http://schemas.openxmlformats.org/officeDocument/2006/relationships/hyperlink" Target="http://www.westlaw.com/Find/Default.wl?rs=dfa1.0&amp;vr=2.0&amp;DB=708&amp;FindType=Y&amp;SerialNum=1986155689" TargetMode="External"/><Relationship Id="rId401" Type="http://schemas.openxmlformats.org/officeDocument/2006/relationships/hyperlink" Target="http://www.westlaw.com/Find/Default.wl?rs=dfa1.0&amp;vr=2.0&amp;DB=506&amp;FindType=Y&amp;SerialNum=1999072274" TargetMode="External"/><Relationship Id="rId422" Type="http://schemas.openxmlformats.org/officeDocument/2006/relationships/hyperlink" Target="http://www.westlaw.com/Find/Default.wl?rs=dfa1.0&amp;vr=2.0&amp;DB=1000225&amp;DocName=CAVES10851&amp;FindType=L&amp;ReferencePositionType=T&amp;ReferencePosition=SP_8b3b0000958a4" TargetMode="External"/><Relationship Id="rId443" Type="http://schemas.openxmlformats.org/officeDocument/2006/relationships/hyperlink" Target="http://www.westlaw.com/Find/Default.wl?rs=dfa1.0&amp;vr=2.0&amp;DB=506&amp;FindType=Y&amp;ReferencePositionType=S&amp;SerialNum=2017301864&amp;ReferencePosition=1156" TargetMode="External"/><Relationship Id="rId464" Type="http://schemas.openxmlformats.org/officeDocument/2006/relationships/hyperlink" Target="http://www.westlaw.com/Find/Default.wl?rs=dfa1.0&amp;vr=2.0&amp;DB=1000045&amp;DocName=NJST2C%3A14-3&amp;FindType=L" TargetMode="External"/><Relationship Id="rId303" Type="http://schemas.openxmlformats.org/officeDocument/2006/relationships/hyperlink" Target="http://www.westlaw.com/Find/Default.wl?rs=dfa1.0&amp;vr=2.0&amp;DB=1000005&amp;DocName=DESTT11S768&amp;FindType=L" TargetMode="External"/><Relationship Id="rId485" Type="http://schemas.openxmlformats.org/officeDocument/2006/relationships/hyperlink" Target="http://www.westlaw.com/Find/Default.wl?rs=dfa1.0&amp;vr=2.0&amp;DB=1000045&amp;DocName=NJST2C%3A14-2&amp;FindType=L" TargetMode="External"/><Relationship Id="rId42" Type="http://schemas.openxmlformats.org/officeDocument/2006/relationships/hyperlink" Target="http://www.westlaw.com/KeyNumber/Default.wl?rs=dfa1.0&amp;vr=2.0&amp;CMD=KEY&amp;DocName=24V" TargetMode="External"/><Relationship Id="rId84" Type="http://schemas.openxmlformats.org/officeDocument/2006/relationships/hyperlink" Target="http://www.westlaw.com/KeyNumber/Default.wl?rs=dfa1.0&amp;vr=2.0&amp;CMD=KEY&amp;DocName=24V%28C%29" TargetMode="External"/><Relationship Id="rId138" Type="http://schemas.openxmlformats.org/officeDocument/2006/relationships/hyperlink" Target="http://www.westlaw.com/Find/Default.wl?rs=dfa1.0&amp;vr=2.0&amp;DB=1000045&amp;DocName=NJST2C%3A14-3&amp;FindType=L" TargetMode="External"/><Relationship Id="rId345" Type="http://schemas.openxmlformats.org/officeDocument/2006/relationships/hyperlink" Target="http://www.westlaw.com/Find/Default.wl?rs=dfa1.0&amp;vr=2.0&amp;DB=1000546&amp;DocName=18USCAS3509&amp;FindType=L" TargetMode="External"/><Relationship Id="rId387" Type="http://schemas.openxmlformats.org/officeDocument/2006/relationships/hyperlink" Target="http://www.westlaw.com/Find/Default.wl?rs=dfa1.0&amp;vr=2.0&amp;FindType=Y&amp;SerialNum=2017301864" TargetMode="External"/><Relationship Id="rId510" Type="http://schemas.openxmlformats.org/officeDocument/2006/relationships/hyperlink" Target="http://www.westlaw.com/Find/Default.wl?rs=dfa1.0&amp;vr=2.0&amp;DB=1000546&amp;DocName=8USCAS1229&amp;FindType=L&amp;ReferencePositionType=T&amp;ReferencePosition=SP_5ba1000067d06" TargetMode="External"/><Relationship Id="rId191" Type="http://schemas.openxmlformats.org/officeDocument/2006/relationships/hyperlink" Target="http://www.westlaw.com/Find/Default.wl?rs=dfa1.0&amp;vr=2.0&amp;DB=506&amp;FindType=Y&amp;ReferencePositionType=S&amp;SerialNum=2021127119&amp;ReferencePosition=462" TargetMode="External"/><Relationship Id="rId205" Type="http://schemas.openxmlformats.org/officeDocument/2006/relationships/hyperlink" Target="http://www.westlaw.com/Find/Default.wl?rs=dfa1.0&amp;vr=2.0&amp;DB=1000045&amp;DocName=NJST2C%3A14-3&amp;FindType=L" TargetMode="External"/><Relationship Id="rId247" Type="http://schemas.openxmlformats.org/officeDocument/2006/relationships/hyperlink" Target="http://www.westlaw.com/Find/Default.wl?rs=dfa1.0&amp;vr=2.0&amp;FindType=Y&amp;SerialNum=2002383807" TargetMode="External"/><Relationship Id="rId412" Type="http://schemas.openxmlformats.org/officeDocument/2006/relationships/hyperlink" Target="http://www.westlaw.com/Find/Default.wl?rs=dfa1.0&amp;vr=2.0&amp;DB=1000264&amp;DocName=CTSTS53A-119&amp;FindType=L" TargetMode="External"/><Relationship Id="rId107" Type="http://schemas.openxmlformats.org/officeDocument/2006/relationships/hyperlink" Target="http://www.westlaw.com/Digest/Default.wl?rs=dfa1.0&amp;vr=2.0&amp;CMD=MCC&amp;DocName=24k385" TargetMode="External"/><Relationship Id="rId289" Type="http://schemas.openxmlformats.org/officeDocument/2006/relationships/hyperlink" Target="http://www.westlaw.com/Find/Default.wl?rs=dfa1.0&amp;vr=2.0&amp;DB=506&amp;FindType=Y&amp;ReferencePositionType=S&amp;SerialNum=2010463499&amp;ReferencePosition=278" TargetMode="External"/><Relationship Id="rId454" Type="http://schemas.openxmlformats.org/officeDocument/2006/relationships/hyperlink" Target="http://www.westlaw.com/Find/Default.wl?rs=dfa1.0&amp;vr=2.0&amp;FindType=Y&amp;SerialNum=2017301864" TargetMode="External"/><Relationship Id="rId496" Type="http://schemas.openxmlformats.org/officeDocument/2006/relationships/hyperlink" Target="http://www.westlaw.com/Find/Default.wl?rs=dfa1.0&amp;vr=2.0&amp;DB=1000546&amp;DocName=18USCAS3509&amp;FindType=L&amp;ReferencePositionType=T&amp;ReferencePosition=SP_5b89000035844" TargetMode="External"/><Relationship Id="rId11" Type="http://schemas.openxmlformats.org/officeDocument/2006/relationships/hyperlink" Target="http://www.westlaw.com/KeyNumber/Default.wl?rs=dfa1.0&amp;vr=2.0&amp;CMD=KEY&amp;DocName=24" TargetMode="External"/><Relationship Id="rId53" Type="http://schemas.openxmlformats.org/officeDocument/2006/relationships/hyperlink" Target="http://www.westlaw.com/Find/Default.wl?rs=dfa1.0&amp;vr=2.0&amp;DB=1000546&amp;DocName=8USCAS1255&amp;FindType=L" TargetMode="External"/><Relationship Id="rId149" Type="http://schemas.openxmlformats.org/officeDocument/2006/relationships/hyperlink" Target="http://www.westlaw.com/Find/Default.wl?rs=dfa1.0&amp;vr=2.0&amp;DB=1000546&amp;DocName=8USCAS1252&amp;FindType=L&amp;ReferencePositionType=T&amp;ReferencePosition=SP_8b3b0000958a4" TargetMode="External"/><Relationship Id="rId314" Type="http://schemas.openxmlformats.org/officeDocument/2006/relationships/hyperlink" Target="http://www.westlaw.com/Find/Default.wl?rs=dfa1.0&amp;vr=2.0&amp;DB=0001650&amp;FindType=Y&amp;ReferencePositionType=S&amp;SerialNum=1999215278&amp;ReferencePosition=994" TargetMode="External"/><Relationship Id="rId356" Type="http://schemas.openxmlformats.org/officeDocument/2006/relationships/hyperlink" Target="http://www.westlaw.com/Find/Default.wl?rs=dfa1.0&amp;vr=2.0&amp;FindType=Y&amp;SerialNum=2005115336" TargetMode="External"/><Relationship Id="rId398" Type="http://schemas.openxmlformats.org/officeDocument/2006/relationships/hyperlink" Target="http://www.westlaw.com/Find/Default.wl?rs=dfa1.0&amp;vr=2.0&amp;DB=506&amp;FindType=Y&amp;ReferencePositionType=S&amp;SerialNum=2017301864&amp;ReferencePosition=1155" TargetMode="External"/><Relationship Id="rId521" Type="http://schemas.openxmlformats.org/officeDocument/2006/relationships/hyperlink" Target="http://www.westlaw.com/Find/Default.wl?rs=dfa1.0&amp;vr=2.0&amp;DB=708&amp;FindType=Y&amp;SerialNum=1948116710" TargetMode="External"/><Relationship Id="rId95" Type="http://schemas.openxmlformats.org/officeDocument/2006/relationships/hyperlink" Target="http://www.westlaw.com/Find/Default.wl?rs=dfa1.0&amp;vr=2.0&amp;DB=1000045&amp;DocName=NJST2C%3A14-3&amp;FindType=L" TargetMode="External"/><Relationship Id="rId160" Type="http://schemas.openxmlformats.org/officeDocument/2006/relationships/hyperlink" Target="http://www.westlaw.com/Find/Default.wl?rs=dfa1.0&amp;vr=2.0&amp;DB=506&amp;FindType=Y&amp;ReferencePositionType=S&amp;SerialNum=2004746519&amp;ReferencePosition=222" TargetMode="External"/><Relationship Id="rId216" Type="http://schemas.openxmlformats.org/officeDocument/2006/relationships/hyperlink" Target="http://www.westlaw.com/Find/Default.wl?rs=dfa1.0&amp;vr=2.0&amp;DB=0001650&amp;FindType=Y&amp;SerialNum=1999215278" TargetMode="External"/><Relationship Id="rId423" Type="http://schemas.openxmlformats.org/officeDocument/2006/relationships/hyperlink" Target="http://www.westlaw.com/Find/Default.wl?rs=dfa1.0&amp;vr=2.0&amp;DB=1000534&amp;DocName=ORSTS165.800&amp;FindType=L" TargetMode="External"/><Relationship Id="rId258" Type="http://schemas.openxmlformats.org/officeDocument/2006/relationships/hyperlink" Target="http://www.westlaw.com/Find/Default.wl?rs=dfa1.0&amp;vr=2.0&amp;DB=506&amp;FindType=Y&amp;ReferencePositionType=S&amp;SerialNum=2000380087&amp;ReferencePosition=605" TargetMode="External"/><Relationship Id="rId465" Type="http://schemas.openxmlformats.org/officeDocument/2006/relationships/hyperlink" Target="http://www.westlaw.com/Find/Default.wl?rs=dfa1.0&amp;vr=2.0&amp;DB=1000045&amp;DocName=NJST2C%3A14-3&amp;FindType=L" TargetMode="External"/><Relationship Id="rId22" Type="http://schemas.openxmlformats.org/officeDocument/2006/relationships/hyperlink" Target="http://www.westlaw.com/Find/Default.wl?rs=dfa1.0&amp;vr=2.0&amp;DB=1000546&amp;DocName=8USCAS1252&amp;FindType=L&amp;ReferencePositionType=T&amp;ReferencePosition=SP_8b3b0000958a4" TargetMode="External"/><Relationship Id="rId64" Type="http://schemas.openxmlformats.org/officeDocument/2006/relationships/hyperlink" Target="http://www.westlaw.com/KeyNumber/Default.wl?rs=dfa1.0&amp;vr=2.0&amp;CMD=KEY&amp;DocName=24k270" TargetMode="External"/><Relationship Id="rId118" Type="http://schemas.openxmlformats.org/officeDocument/2006/relationships/hyperlink" Target="http://www.westlaw.com/KeyNumber/Default.wl?rs=dfa1.0&amp;vr=2.0&amp;CMD=KEY&amp;DocName=24V%28E%29" TargetMode="External"/><Relationship Id="rId325" Type="http://schemas.openxmlformats.org/officeDocument/2006/relationships/hyperlink" Target="http://www.westlaw.com/Find/Default.wl?rs=dfa1.0&amp;vr=2.0&amp;DB=0001650&amp;FindType=Y&amp;ReferencePositionType=S&amp;SerialNum=1999215278&amp;ReferencePosition=994" TargetMode="External"/><Relationship Id="rId367" Type="http://schemas.openxmlformats.org/officeDocument/2006/relationships/hyperlink" Target="http://www.westlaw.com/Find/Default.wl?rs=dfa1.0&amp;vr=2.0&amp;DB=506&amp;FindType=Y&amp;ReferencePositionType=S&amp;SerialNum=2009399407&amp;ReferencePosition=1107" TargetMode="External"/><Relationship Id="rId532" Type="http://schemas.openxmlformats.org/officeDocument/2006/relationships/hyperlink" Target="http://www.westlaw.com/Find/Default.wl?rs=dfa1.0&amp;vr=2.0&amp;DB=1000546&amp;DocName=28USCAS2462&amp;FindType=L" TargetMode="External"/><Relationship Id="rId171" Type="http://schemas.openxmlformats.org/officeDocument/2006/relationships/hyperlink" Target="http://www.westlaw.com/Find/Default.wl?rs=dfa1.0&amp;vr=2.0&amp;DB=1000045&amp;DocName=NJST2C%3A14-3&amp;FindType=L" TargetMode="External"/><Relationship Id="rId227" Type="http://schemas.openxmlformats.org/officeDocument/2006/relationships/hyperlink" Target="http://www.westlaw.com/Find/Default.wl?rs=dfa1.0&amp;vr=2.0&amp;DB=506&amp;FindType=Y&amp;ReferencePositionType=S&amp;SerialNum=2004493580&amp;ReferencePosition=222" TargetMode="External"/><Relationship Id="rId269" Type="http://schemas.openxmlformats.org/officeDocument/2006/relationships/hyperlink" Target="http://www.westlaw.com/Find/Default.wl?rs=dfa1.0&amp;vr=2.0&amp;DB=1000546&amp;DocName=18USCAS2241&amp;FindType=L" TargetMode="External"/><Relationship Id="rId434" Type="http://schemas.openxmlformats.org/officeDocument/2006/relationships/hyperlink" Target="http://www.westlaw.com/Find/Default.wl?rs=dfa1.0&amp;vr=2.0&amp;DB=1000869&amp;DocName=DCCODES22-3009.01&amp;FindType=L" TargetMode="External"/><Relationship Id="rId476" Type="http://schemas.openxmlformats.org/officeDocument/2006/relationships/hyperlink" Target="http://www.westlaw.com/Find/Default.wl?rs=dfa1.0&amp;vr=2.0&amp;DB=1000045&amp;DocName=NJST2C%3A14-2&amp;FindType=L" TargetMode="External"/><Relationship Id="rId33" Type="http://schemas.openxmlformats.org/officeDocument/2006/relationships/hyperlink" Target="http://www.westlaw.com/KeyNumber/Default.wl?rs=dfa1.0&amp;vr=2.0&amp;CMD=KEY&amp;DocName=24k404" TargetMode="External"/><Relationship Id="rId129" Type="http://schemas.openxmlformats.org/officeDocument/2006/relationships/hyperlink" Target="http://www.westlaw.com/Find/Default.wl?rs=dfa1.0&amp;vr=2.0&amp;DB=1000546&amp;DocName=8USCAS1227&amp;FindType=L&amp;ReferencePositionType=T&amp;ReferencePosition=SP_5711000032f67" TargetMode="External"/><Relationship Id="rId280" Type="http://schemas.openxmlformats.org/officeDocument/2006/relationships/hyperlink" Target="http://www.westlaw.com/Find/Default.wl?rs=dfa1.0&amp;vr=2.0&amp;DB=1077005&amp;DocName=UU%28I747341D64B-9E4A43B3D8A-975AE78FBD0%29&amp;FindType=l" TargetMode="External"/><Relationship Id="rId336" Type="http://schemas.openxmlformats.org/officeDocument/2006/relationships/hyperlink" Target="http://www.westlaw.com/Find/Default.wl?rs=dfa1.0&amp;vr=2.0&amp;FindType=Y&amp;SerialNum=1984130736" TargetMode="External"/><Relationship Id="rId501" Type="http://schemas.openxmlformats.org/officeDocument/2006/relationships/hyperlink" Target="http://www.westlaw.com/Find/Default.wl?rs=dfa1.0&amp;vr=2.0&amp;DB=1000045&amp;DocName=NJST2C%3A14-3&amp;FindType=L" TargetMode="External"/><Relationship Id="rId543" Type="http://schemas.openxmlformats.org/officeDocument/2006/relationships/fontTable" Target="fontTable.xml"/><Relationship Id="rId75" Type="http://schemas.openxmlformats.org/officeDocument/2006/relationships/hyperlink" Target="http://www.westlaw.com/KeyNumber/Default.wl?rs=dfa1.0&amp;vr=2.0&amp;CMD=KEY&amp;DocName=361VI" TargetMode="External"/><Relationship Id="rId140" Type="http://schemas.openxmlformats.org/officeDocument/2006/relationships/hyperlink" Target="http://www.westlaw.com/Find/Default.wl?rs=dfa1.0&amp;vr=2.0&amp;DB=1000045&amp;DocName=NJST2C%3A14-3&amp;FindType=L" TargetMode="External"/><Relationship Id="rId182" Type="http://schemas.openxmlformats.org/officeDocument/2006/relationships/hyperlink" Target="http://www.westlaw.com/Find/Default.wl?rs=dfa1.0&amp;vr=2.0&amp;DB=1000045&amp;DocName=NJST2C%3A14-3&amp;FindType=L" TargetMode="External"/><Relationship Id="rId378" Type="http://schemas.openxmlformats.org/officeDocument/2006/relationships/hyperlink" Target="http://www.westlaw.com/Find/Default.wl?rs=dfa1.0&amp;vr=2.0&amp;FindType=Y&amp;SerialNum=1984130736" TargetMode="External"/><Relationship Id="rId403" Type="http://schemas.openxmlformats.org/officeDocument/2006/relationships/hyperlink" Target="http://www.westlaw.com/Find/Default.wl?rs=dfa1.0&amp;vr=2.0&amp;DB=1000115&amp;DocName=NYPES155.25&amp;FindType=L" TargetMode="External"/><Relationship Id="rId6" Type="http://schemas.openxmlformats.org/officeDocument/2006/relationships/header" Target="header1.xml"/><Relationship Id="rId238" Type="http://schemas.openxmlformats.org/officeDocument/2006/relationships/hyperlink" Target="http://www.westlaw.com/Find/Default.wl?rs=dfa1.0&amp;vr=2.0&amp;DB=1000546&amp;DocName=8USCAS1101&amp;FindType=L&amp;ReferencePositionType=T&amp;ReferencePosition=SP_cf8700008dcd6" TargetMode="External"/><Relationship Id="rId445" Type="http://schemas.openxmlformats.org/officeDocument/2006/relationships/hyperlink" Target="http://www.westlaw.com/Find/Default.wl?rs=dfa1.0&amp;vr=2.0&amp;DB=1000546&amp;DocName=18USCAS2243&amp;FindType=L" TargetMode="External"/><Relationship Id="rId487" Type="http://schemas.openxmlformats.org/officeDocument/2006/relationships/hyperlink" Target="http://www.westlaw.com/Find/Default.wl?rs=dfa1.0&amp;vr=2.0&amp;DB=1000045&amp;DocName=NJST2C%3A14-2&amp;FindType=L" TargetMode="External"/><Relationship Id="rId291" Type="http://schemas.openxmlformats.org/officeDocument/2006/relationships/hyperlink" Target="http://www.westlaw.com/Find/Default.wl?rs=dfa1.0&amp;vr=2.0&amp;FindType=Y&amp;SerialNum=1984130736" TargetMode="External"/><Relationship Id="rId305" Type="http://schemas.openxmlformats.org/officeDocument/2006/relationships/hyperlink" Target="http://www.westlaw.com/Find/Default.wl?rs=dfa1.0&amp;vr=2.0&amp;DB=1000546&amp;DocName=8USCAS1101&amp;FindType=L&amp;ReferencePositionType=T&amp;ReferencePosition=SP_1b8a0000d5773" TargetMode="External"/><Relationship Id="rId347" Type="http://schemas.openxmlformats.org/officeDocument/2006/relationships/hyperlink" Target="http://www.westlaw.com/Find/Default.wl?rs=dfa1.0&amp;vr=2.0&amp;FindType=Y&amp;SerialNum=2005115336" TargetMode="External"/><Relationship Id="rId512" Type="http://schemas.openxmlformats.org/officeDocument/2006/relationships/hyperlink" Target="http://www.westlaw.com/Find/Default.wl?rs=dfa1.0&amp;vr=2.0&amp;DB=1000546&amp;DocName=8USCAS1229&amp;FindType=L&amp;ReferencePositionType=T&amp;ReferencePosition=SP_5ba1000067d06" TargetMode="External"/><Relationship Id="rId44" Type="http://schemas.openxmlformats.org/officeDocument/2006/relationships/hyperlink" Target="http://www.westlaw.com/KeyNumber/Default.wl?rs=dfa1.0&amp;vr=2.0&amp;CMD=KEY&amp;DocName=24k396" TargetMode="External"/><Relationship Id="rId86" Type="http://schemas.openxmlformats.org/officeDocument/2006/relationships/hyperlink" Target="http://www.westlaw.com/KeyNumber/Default.wl?rs=dfa1.0&amp;vr=2.0&amp;CMD=KEY&amp;DocName=24k275" TargetMode="External"/><Relationship Id="rId151" Type="http://schemas.openxmlformats.org/officeDocument/2006/relationships/hyperlink" Target="http://www.westlaw.com/Find/Default.wl?rs=dfa1.0&amp;vr=2.0&amp;DB=506&amp;FindType=Y&amp;ReferencePositionType=S&amp;SerialNum=2009458823&amp;ReferencePosition=253" TargetMode="External"/><Relationship Id="rId389" Type="http://schemas.openxmlformats.org/officeDocument/2006/relationships/hyperlink" Target="http://www.westlaw.com/Find/Default.wl?rs=dfa1.0&amp;vr=2.0&amp;FindType=Y&amp;SerialNum=2017301864" TargetMode="External"/><Relationship Id="rId193" Type="http://schemas.openxmlformats.org/officeDocument/2006/relationships/hyperlink" Target="http://www.westlaw.com/Find/Default.wl?rs=dfa1.0&amp;vr=2.0&amp;DB=1000045&amp;DocName=NJST2C%3A14-3&amp;FindType=L" TargetMode="External"/><Relationship Id="rId207" Type="http://schemas.openxmlformats.org/officeDocument/2006/relationships/hyperlink" Target="http://www.westlaw.com/Find/Default.wl?rs=dfa1.0&amp;vr=2.0&amp;DB=1000045&amp;DocName=NJST2C%3A14-3&amp;FindType=L" TargetMode="External"/><Relationship Id="rId249" Type="http://schemas.openxmlformats.org/officeDocument/2006/relationships/hyperlink" Target="http://www.westlaw.com/Find/Default.wl?rs=dfa1.0&amp;vr=2.0&amp;DB=1000546&amp;DocName=18USCAS16&amp;FindType=L" TargetMode="External"/><Relationship Id="rId414" Type="http://schemas.openxmlformats.org/officeDocument/2006/relationships/hyperlink" Target="http://www.westlaw.com/Find/Default.wl?rs=dfa1.0&amp;vr=2.0&amp;DB=506&amp;FindType=Y&amp;SerialNum=2014315245" TargetMode="External"/><Relationship Id="rId456" Type="http://schemas.openxmlformats.org/officeDocument/2006/relationships/hyperlink" Target="http://www.westlaw.com/Find/Default.wl?rs=dfa1.0&amp;vr=2.0&amp;DB=506&amp;FindType=Y&amp;ReferencePositionType=S&amp;SerialNum=2018922635&amp;ReferencePosition=515" TargetMode="External"/><Relationship Id="rId498" Type="http://schemas.openxmlformats.org/officeDocument/2006/relationships/hyperlink" Target="http://www.westlaw.com/Find/Default.wl?rs=dfa1.0&amp;vr=2.0&amp;DB=1000045&amp;DocName=NJST2C%3A14-3&amp;FindType=L" TargetMode="External"/><Relationship Id="rId13" Type="http://schemas.openxmlformats.org/officeDocument/2006/relationships/hyperlink" Target="http://www.westlaw.com/KeyNumber/Default.wl?rs=dfa1.0&amp;vr=2.0&amp;CMD=KEY&amp;DocName=24V%28G%29" TargetMode="External"/><Relationship Id="rId109" Type="http://schemas.openxmlformats.org/officeDocument/2006/relationships/hyperlink" Target="http://www.westlaw.com/Find/Default.wl?rs=dfa1.0&amp;vr=2.0&amp;DB=1000546&amp;DocName=8USCAS1227&amp;FindType=L&amp;ReferencePositionType=T&amp;ReferencePosition=SP_5711000032f67" TargetMode="External"/><Relationship Id="rId260" Type="http://schemas.openxmlformats.org/officeDocument/2006/relationships/hyperlink" Target="http://www.westlaw.com/Find/Default.wl?rs=dfa1.0&amp;vr=2.0&amp;DB=1000546&amp;DocName=18USCAS3509&amp;FindType=L" TargetMode="External"/><Relationship Id="rId316" Type="http://schemas.openxmlformats.org/officeDocument/2006/relationships/hyperlink" Target="http://www.westlaw.com/Find/Default.wl?rs=dfa1.0&amp;vr=2.0&amp;DB=1000546&amp;DocName=18USCAS3509&amp;FindType=L&amp;ReferencePositionType=T&amp;ReferencePosition=SP_5b89000035844" TargetMode="External"/><Relationship Id="rId523" Type="http://schemas.openxmlformats.org/officeDocument/2006/relationships/hyperlink" Target="http://www.westlaw.com/Find/Default.wl?rs=dfa1.0&amp;vr=2.0&amp;DB=1000546&amp;DocName=28USCAS2462&amp;FindType=L" TargetMode="External"/><Relationship Id="rId55" Type="http://schemas.openxmlformats.org/officeDocument/2006/relationships/hyperlink" Target="http://www.westlaw.com/KeyNumber/Default.wl?rs=dfa1.0&amp;vr=2.0&amp;CMD=KEY&amp;DocName=24V" TargetMode="External"/><Relationship Id="rId97" Type="http://schemas.openxmlformats.org/officeDocument/2006/relationships/hyperlink" Target="http://www.westlaw.com/KeyNumber/Default.wl?rs=dfa1.0&amp;vr=2.0&amp;CMD=KEY&amp;DocName=24" TargetMode="External"/><Relationship Id="rId120" Type="http://schemas.openxmlformats.org/officeDocument/2006/relationships/hyperlink" Target="http://www.westlaw.com/Digest/Default.wl?rs=dfa1.0&amp;vr=2.0&amp;CMD=MCC&amp;DocName=24k332" TargetMode="External"/><Relationship Id="rId358" Type="http://schemas.openxmlformats.org/officeDocument/2006/relationships/hyperlink" Target="http://www.westlaw.com/Find/Default.wl?rs=dfa1.0&amp;vr=2.0&amp;DB=506&amp;FindType=Y&amp;ReferencePositionType=S&amp;SerialNum=2009458823&amp;ReferencePosition=255" TargetMode="External"/><Relationship Id="rId162" Type="http://schemas.openxmlformats.org/officeDocument/2006/relationships/hyperlink" Target="http://www.westlaw.com/Find/Default.wl?rs=dfa1.0&amp;vr=2.0&amp;DB=1000546&amp;DocName=8USCAS1252&amp;FindType=L&amp;ReferencePositionType=T&amp;ReferencePosition=SP_f93f00008d291" TargetMode="External"/><Relationship Id="rId218" Type="http://schemas.openxmlformats.org/officeDocument/2006/relationships/hyperlink" Target="http://www.westlaw.com/Find/Default.wl?rs=dfa1.0&amp;vr=2.0&amp;FindType=Y&amp;SerialNum=1984130736" TargetMode="External"/><Relationship Id="rId425" Type="http://schemas.openxmlformats.org/officeDocument/2006/relationships/hyperlink" Target="http://www.westlaw.com/Find/Default.wl?rs=dfa1.0&amp;vr=2.0&amp;DB=506&amp;FindType=Y&amp;ReferencePositionType=S&amp;SerialNum=2016279903&amp;ReferencePosition=611" TargetMode="External"/><Relationship Id="rId467" Type="http://schemas.openxmlformats.org/officeDocument/2006/relationships/hyperlink" Target="http://www.westlaw.com/Find/Default.wl?rs=dfa1.0&amp;vr=2.0&amp;DB=1000045&amp;DocName=NJST2C%3A14-3&amp;FindType=L" TargetMode="External"/><Relationship Id="rId271" Type="http://schemas.openxmlformats.org/officeDocument/2006/relationships/hyperlink" Target="http://www.westlaw.com/Find/Default.wl?rs=dfa1.0&amp;vr=2.0&amp;DB=1000546&amp;DocName=8USCAS1101&amp;FindType=L&amp;ReferencePositionType=T&amp;ReferencePosition=SP_1b8a0000d5773" TargetMode="External"/><Relationship Id="rId24" Type="http://schemas.openxmlformats.org/officeDocument/2006/relationships/hyperlink" Target="http://www.westlaw.com/KeyNumber/Default.wl?rs=dfa1.0&amp;vr=2.0&amp;CMD=KEY&amp;DocName=24V" TargetMode="External"/><Relationship Id="rId66" Type="http://schemas.openxmlformats.org/officeDocument/2006/relationships/hyperlink" Target="http://www.westlaw.com/Digest/Default.wl?rs=dfa1.0&amp;vr=2.0&amp;CMD=MCC&amp;DocName=24k275" TargetMode="External"/><Relationship Id="rId131" Type="http://schemas.openxmlformats.org/officeDocument/2006/relationships/hyperlink" Target="http://www.westlaw.com/Find/Default.wl?rs=dfa1.0&amp;vr=2.0&amp;DB=1000045&amp;DocName=NJST2C%3A14-3&amp;FindType=L" TargetMode="External"/><Relationship Id="rId327" Type="http://schemas.openxmlformats.org/officeDocument/2006/relationships/hyperlink" Target="http://www.westlaw.com/Find/Default.wl?rs=dfa1.0&amp;vr=2.0&amp;DB=506&amp;FindType=Y&amp;ReferencePositionType=S&amp;SerialNum=2001173287&amp;ReferencePosition=249" TargetMode="External"/><Relationship Id="rId369" Type="http://schemas.openxmlformats.org/officeDocument/2006/relationships/hyperlink" Target="http://www.westlaw.com/Find/Default.wl?rs=dfa1.0&amp;vr=2.0&amp;DB=1000546&amp;DocName=18USCAS3509&amp;FindType=L" TargetMode="External"/><Relationship Id="rId534" Type="http://schemas.openxmlformats.org/officeDocument/2006/relationships/hyperlink" Target="http://www.westlaw.com/Find/Default.wl?rs=dfa1.0&amp;vr=2.0&amp;DB=708&amp;FindType=Y&amp;SerialNum=1984132651" TargetMode="External"/><Relationship Id="rId173" Type="http://schemas.openxmlformats.org/officeDocument/2006/relationships/hyperlink" Target="http://www.westlaw.com/Find/Default.wl?rs=dfa1.0&amp;vr=2.0&amp;DB=1000045&amp;DocName=NJST2C%3A14-3&amp;FindType=L" TargetMode="External"/><Relationship Id="rId229" Type="http://schemas.openxmlformats.org/officeDocument/2006/relationships/hyperlink" Target="http://www.westlaw.com/Find/Default.wl?rs=dfa1.0&amp;vr=2.0&amp;DB=506&amp;FindType=Y&amp;ReferencePositionType=S&amp;SerialNum=2001043235&amp;ReferencePosition=133" TargetMode="External"/><Relationship Id="rId380" Type="http://schemas.openxmlformats.org/officeDocument/2006/relationships/hyperlink" Target="http://www.westlaw.com/Find/Default.wl?rs=dfa1.0&amp;vr=2.0&amp;FindType=Y&amp;SerialNum=2017301864" TargetMode="External"/><Relationship Id="rId436" Type="http://schemas.openxmlformats.org/officeDocument/2006/relationships/hyperlink" Target="http://www.westlaw.com/Find/Default.wl?rs=dfa1.0&amp;vr=2.0&amp;DB=1016992&amp;DocName=MDCRLWS3-602&amp;FindType=L" TargetMode="External"/><Relationship Id="rId240" Type="http://schemas.openxmlformats.org/officeDocument/2006/relationships/hyperlink" Target="http://www.westlaw.com/Find/Default.wl?rs=dfa1.0&amp;vr=2.0&amp;DB=506&amp;FindType=Y&amp;ReferencePositionType=S&amp;SerialNum=2002383807&amp;ReferencePosition=470" TargetMode="External"/><Relationship Id="rId478" Type="http://schemas.openxmlformats.org/officeDocument/2006/relationships/hyperlink" Target="http://www.westlaw.com/Find/Default.wl?rs=dfa1.0&amp;vr=2.0&amp;DB=1000045&amp;DocName=NJST2C%3A14-2&amp;FindType=L" TargetMode="External"/><Relationship Id="rId35" Type="http://schemas.openxmlformats.org/officeDocument/2006/relationships/hyperlink" Target="http://www.westlaw.com/Find/Default.wl?rs=dfa1.0&amp;vr=2.0&amp;DB=1000546&amp;DocName=8USCAS1252&amp;FindType=L&amp;ReferencePositionType=T&amp;ReferencePosition=SP_9bab000016341" TargetMode="External"/><Relationship Id="rId77" Type="http://schemas.openxmlformats.org/officeDocument/2006/relationships/hyperlink" Target="http://www.westlaw.com/KeyNumber/Default.wl?rs=dfa1.0&amp;vr=2.0&amp;CMD=KEY&amp;DocName=361k213" TargetMode="External"/><Relationship Id="rId100" Type="http://schemas.openxmlformats.org/officeDocument/2006/relationships/hyperlink" Target="http://www.westlaw.com/KeyNumber/Default.wl?rs=dfa1.0&amp;vr=2.0&amp;CMD=KEY&amp;DocName=24k270" TargetMode="External"/><Relationship Id="rId282" Type="http://schemas.openxmlformats.org/officeDocument/2006/relationships/hyperlink" Target="http://www.westlaw.com/Find/Default.wl?rs=dfa1.0&amp;vr=2.0&amp;DB=1000546&amp;DocName=18USCAS2243&amp;FindType=L" TargetMode="External"/><Relationship Id="rId338" Type="http://schemas.openxmlformats.org/officeDocument/2006/relationships/hyperlink" Target="http://www.westlaw.com/Find/Default.wl?rs=dfa1.0&amp;vr=2.0&amp;DB=506&amp;FindType=Y&amp;SerialNum=2005115336" TargetMode="External"/><Relationship Id="rId503" Type="http://schemas.openxmlformats.org/officeDocument/2006/relationships/hyperlink" Target="http://www.westlaw.com/Find/Default.wl?rs=dfa1.0&amp;vr=2.0&amp;DB=1000546&amp;DocName=18USCAS3509&amp;FindType=L" TargetMode="External"/><Relationship Id="rId8" Type="http://schemas.openxmlformats.org/officeDocument/2006/relationships/image" Target="media/image2.png"/><Relationship Id="rId142" Type="http://schemas.openxmlformats.org/officeDocument/2006/relationships/hyperlink" Target="http://www.westlaw.com/Find/Default.wl?rs=dfa1.0&amp;vr=2.0&amp;DB=1000045&amp;DocName=NJST2C%3A14-3&amp;FindType=L" TargetMode="External"/><Relationship Id="rId184" Type="http://schemas.openxmlformats.org/officeDocument/2006/relationships/hyperlink" Target="http://www.westlaw.com/Find/Default.wl?rs=dfa1.0&amp;vr=2.0&amp;DB=1000045&amp;DocName=NJST2C%3A14-3&amp;FindType=L" TargetMode="External"/><Relationship Id="rId391" Type="http://schemas.openxmlformats.org/officeDocument/2006/relationships/hyperlink" Target="http://www.westlaw.com/Find/Default.wl?rs=dfa1.0&amp;vr=2.0&amp;DB=1000546&amp;DocName=18USCAS2243&amp;FindType=L" TargetMode="External"/><Relationship Id="rId405" Type="http://schemas.openxmlformats.org/officeDocument/2006/relationships/hyperlink" Target="http://www.westlaw.com/Find/Default.wl?rs=dfa1.0&amp;vr=2.0&amp;DB=506&amp;FindType=Y&amp;SerialNum=2021718262" TargetMode="External"/><Relationship Id="rId447" Type="http://schemas.openxmlformats.org/officeDocument/2006/relationships/hyperlink" Target="http://www.westlaw.com/Find/Default.wl?rs=dfa1.0&amp;vr=2.0&amp;DB=1000546&amp;DocName=18USCAS2243&amp;FindType=L" TargetMode="External"/><Relationship Id="rId251" Type="http://schemas.openxmlformats.org/officeDocument/2006/relationships/hyperlink" Target="http://www.westlaw.com/Find/Default.wl?rs=dfa1.0&amp;vr=2.0&amp;DB=506&amp;FindType=Y&amp;ReferencePositionType=S&amp;SerialNum=1999038824&amp;ReferencePosition=241" TargetMode="External"/><Relationship Id="rId489" Type="http://schemas.openxmlformats.org/officeDocument/2006/relationships/hyperlink" Target="http://www.westlaw.com/Find/Default.wl?rs=dfa1.0&amp;vr=2.0&amp;DB=1000045&amp;DocName=NJST2C%3A14-1&amp;FindType=L" TargetMode="External"/><Relationship Id="rId46" Type="http://schemas.openxmlformats.org/officeDocument/2006/relationships/hyperlink" Target="http://www.westlaw.com/Digest/Default.wl?rs=dfa1.0&amp;vr=2.0&amp;CMD=MCC&amp;DocName=24k404" TargetMode="External"/><Relationship Id="rId293" Type="http://schemas.openxmlformats.org/officeDocument/2006/relationships/hyperlink" Target="http://www.westlaw.com/Find/Default.wl?rs=dfa1.0&amp;vr=2.0&amp;DB=1000045&amp;DocName=NJST2C%3A14-1&amp;FindType=L" TargetMode="External"/><Relationship Id="rId307" Type="http://schemas.openxmlformats.org/officeDocument/2006/relationships/hyperlink" Target="http://www.westlaw.com/Find/Default.wl?rs=dfa1.0&amp;vr=2.0&amp;DB=1000546&amp;DocName=8USCAS1231&amp;FindType=L" TargetMode="External"/><Relationship Id="rId349" Type="http://schemas.openxmlformats.org/officeDocument/2006/relationships/hyperlink" Target="http://www.westlaw.com/Find/Default.wl?rs=dfa1.0&amp;vr=2.0&amp;FindType=Y&amp;SerialNum=1984130736" TargetMode="External"/><Relationship Id="rId514" Type="http://schemas.openxmlformats.org/officeDocument/2006/relationships/hyperlink" Target="http://www.westlaw.com/Find/Default.wl?rs=dfa1.0&amp;vr=2.0&amp;DB=708&amp;FindType=Y&amp;SerialNum=19960807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19632</Words>
  <Characters>111904</Characters>
  <Application>Microsoft Office Word</Application>
  <DocSecurity>0</DocSecurity>
  <Lines>932</Lines>
  <Paragraphs>262</Paragraphs>
  <ScaleCrop>false</ScaleCrop>
  <Company>Microsoft</Company>
  <LinksUpToDate>false</LinksUpToDate>
  <CharactersWithSpaces>131274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10.9.2.3.V2</dc:creator>
  <cp:lastModifiedBy>Ron</cp:lastModifiedBy>
  <cp:revision>2</cp:revision>
  <dcterms:created xsi:type="dcterms:W3CDTF">2011-05-17T16:54:00Z</dcterms:created>
  <dcterms:modified xsi:type="dcterms:W3CDTF">2011-05-17T16:54:00Z</dcterms:modified>
</cp:coreProperties>
</file>